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96182" w14:textId="2D470549" w:rsidR="007048EE" w:rsidRDefault="007048EE" w:rsidP="007048EE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7048EE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14:paraId="18A291D8" w14:textId="77777777" w:rsidR="00EE193D" w:rsidRPr="007048EE" w:rsidRDefault="00EE193D" w:rsidP="007048EE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</w:rPr>
      </w:pPr>
    </w:p>
    <w:p w14:paraId="280EF138" w14:textId="534A238F" w:rsidR="00241D6B" w:rsidRPr="00874076" w:rsidRDefault="00B14CBC" w:rsidP="009E48C8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9</w:t>
      </w:r>
      <w:r w:rsidR="00A768A0">
        <w:rPr>
          <w:rFonts w:ascii="Tahoma" w:hAnsi="Tahoma" w:cs="Tahoma"/>
          <w:sz w:val="24"/>
          <w:szCs w:val="24"/>
        </w:rPr>
        <w:t>1</w:t>
      </w:r>
      <w:r w:rsidR="00266D95">
        <w:rPr>
          <w:rFonts w:ascii="Tahoma" w:hAnsi="Tahoma" w:cs="Tahoma"/>
          <w:sz w:val="24"/>
          <w:szCs w:val="24"/>
        </w:rPr>
        <w:t>/0</w:t>
      </w:r>
      <w:r w:rsidR="00A768A0">
        <w:rPr>
          <w:rFonts w:ascii="Tahoma" w:hAnsi="Tahoma" w:cs="Tahoma"/>
          <w:sz w:val="24"/>
          <w:szCs w:val="24"/>
        </w:rPr>
        <w:t>4</w:t>
      </w:r>
      <w:r w:rsidR="003D2270" w:rsidRPr="005B5EFF">
        <w:rPr>
          <w:rFonts w:ascii="Tahoma" w:hAnsi="Tahoma" w:cs="Tahoma"/>
          <w:sz w:val="24"/>
          <w:szCs w:val="24"/>
        </w:rPr>
        <w:t xml:space="preserve"> </w:t>
      </w:r>
      <w:r w:rsidR="00C86FED" w:rsidRPr="005B5EFF">
        <w:rPr>
          <w:rFonts w:ascii="Tahoma" w:hAnsi="Tahoma" w:cs="Tahoma"/>
          <w:sz w:val="24"/>
          <w:szCs w:val="24"/>
        </w:rPr>
        <w:t>o</w:t>
      </w:r>
      <w:r w:rsidR="00241D6B" w:rsidRPr="005B5EFF">
        <w:rPr>
          <w:rFonts w:ascii="Tahoma" w:hAnsi="Tahoma" w:cs="Tahoma"/>
          <w:sz w:val="24"/>
          <w:szCs w:val="24"/>
        </w:rPr>
        <w:t>dbor rozvoje</w:t>
      </w:r>
    </w:p>
    <w:p w14:paraId="6048BCB8" w14:textId="77777777" w:rsidR="00BD73E6" w:rsidRPr="00874076" w:rsidRDefault="00BD73E6" w:rsidP="009E48C8">
      <w:pPr>
        <w:rPr>
          <w:rFonts w:ascii="Tahoma" w:hAnsi="Tahoma" w:cs="Tahoma"/>
        </w:rPr>
      </w:pPr>
    </w:p>
    <w:p w14:paraId="617CD4B4" w14:textId="77777777" w:rsidR="00BD73E6" w:rsidRPr="00874076" w:rsidRDefault="00BD73E6" w:rsidP="009E48C8">
      <w:pPr>
        <w:rPr>
          <w:rFonts w:ascii="Tahoma" w:hAnsi="Tahoma" w:cs="Tahoma"/>
        </w:rPr>
      </w:pPr>
    </w:p>
    <w:p w14:paraId="0CF8F2E2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458A7462" w14:textId="77777777" w:rsidR="00BD73E6" w:rsidRPr="00874076" w:rsidRDefault="00BD73E6" w:rsidP="009E48C8">
      <w:pPr>
        <w:jc w:val="center"/>
        <w:rPr>
          <w:rFonts w:ascii="Tahoma" w:hAnsi="Tahoma" w:cs="Tahoma"/>
          <w:b/>
          <w:bCs/>
          <w:u w:val="single"/>
        </w:rPr>
      </w:pPr>
      <w:r w:rsidRPr="00874076">
        <w:rPr>
          <w:rFonts w:ascii="Tahoma" w:hAnsi="Tahoma" w:cs="Tahoma"/>
          <w:b/>
          <w:bCs/>
          <w:u w:val="single"/>
        </w:rPr>
        <w:t>Městský úřad Strakonice</w:t>
      </w:r>
    </w:p>
    <w:p w14:paraId="6B9FBADA" w14:textId="77777777" w:rsidR="00241D6B" w:rsidRPr="00874076" w:rsidRDefault="00241D6B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sz w:val="32"/>
          <w:szCs w:val="32"/>
        </w:rPr>
      </w:pPr>
      <w:r w:rsidRPr="00874076">
        <w:rPr>
          <w:rFonts w:ascii="Tahoma" w:hAnsi="Tahoma" w:cs="Tahoma"/>
        </w:rPr>
        <w:t>Odbor rozvoje</w:t>
      </w:r>
    </w:p>
    <w:p w14:paraId="69D02292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0CB3219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3E4DDAF9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4BD65FE4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A299B12" w14:textId="77777777" w:rsidR="00BD73E6" w:rsidRPr="00874076" w:rsidRDefault="00BD73E6" w:rsidP="009E48C8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</w:rPr>
      </w:pPr>
    </w:p>
    <w:p w14:paraId="292EFB4D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A6B72E5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57237E53" w14:textId="77777777" w:rsidR="00BD73E6" w:rsidRPr="007431AE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7431AE">
        <w:rPr>
          <w:rFonts w:ascii="Tahoma" w:hAnsi="Tahoma" w:cs="Tahoma"/>
          <w:b/>
          <w:bCs/>
        </w:rPr>
        <w:t>Návrh usnesení RM</w:t>
      </w:r>
    </w:p>
    <w:p w14:paraId="07B22CC5" w14:textId="77777777" w:rsidR="00BD73E6" w:rsidRPr="007431AE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14:paraId="596C2348" w14:textId="77777777" w:rsidR="00BD73E6" w:rsidRPr="007919C9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14:paraId="643AAC90" w14:textId="5283188B" w:rsidR="00596581" w:rsidRPr="00596581" w:rsidRDefault="00A768A0" w:rsidP="00596581">
      <w:pPr>
        <w:pStyle w:val="Odstavecseseznamem"/>
        <w:numPr>
          <w:ilvl w:val="0"/>
          <w:numId w:val="19"/>
        </w:numPr>
        <w:jc w:val="both"/>
        <w:rPr>
          <w:rFonts w:ascii="Tahoma" w:hAnsi="Tahoma" w:cs="Tahoma"/>
          <w:b/>
          <w:bCs/>
          <w:color w:val="000000" w:themeColor="text1"/>
          <w:u w:val="single"/>
        </w:rPr>
      </w:pPr>
      <w:r>
        <w:rPr>
          <w:rFonts w:ascii="Tahoma" w:hAnsi="Tahoma" w:cs="Tahoma"/>
          <w:b/>
          <w:bCs/>
          <w:color w:val="000000" w:themeColor="text1"/>
          <w:u w:val="single"/>
        </w:rPr>
        <w:t xml:space="preserve">Smlouva </w:t>
      </w:r>
      <w:r w:rsidR="00B76AB0">
        <w:rPr>
          <w:rFonts w:ascii="Tahoma" w:hAnsi="Tahoma" w:cs="Tahoma"/>
          <w:b/>
          <w:bCs/>
          <w:color w:val="000000" w:themeColor="text1"/>
          <w:u w:val="single"/>
        </w:rPr>
        <w:t xml:space="preserve">na zpracování urbanisticko – architektonické studie návsi a přilehlých prostor v </w:t>
      </w:r>
      <w:r>
        <w:rPr>
          <w:rFonts w:ascii="Tahoma" w:hAnsi="Tahoma" w:cs="Tahoma"/>
          <w:b/>
          <w:bCs/>
          <w:color w:val="000000" w:themeColor="text1"/>
          <w:u w:val="single"/>
        </w:rPr>
        <w:t>Modlešovic</w:t>
      </w:r>
      <w:r w:rsidR="00B76AB0">
        <w:rPr>
          <w:rFonts w:ascii="Tahoma" w:hAnsi="Tahoma" w:cs="Tahoma"/>
          <w:b/>
          <w:bCs/>
          <w:color w:val="000000" w:themeColor="text1"/>
          <w:u w:val="single"/>
        </w:rPr>
        <w:t>ích</w:t>
      </w:r>
    </w:p>
    <w:p w14:paraId="212B58DC" w14:textId="12B4A0EE" w:rsidR="00596581" w:rsidRPr="00C67FC0" w:rsidRDefault="00A12040" w:rsidP="00596581">
      <w:pPr>
        <w:pStyle w:val="Odstavecseseznamem"/>
        <w:numPr>
          <w:ilvl w:val="0"/>
          <w:numId w:val="19"/>
        </w:numPr>
        <w:jc w:val="both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color w:val="000000" w:themeColor="text1"/>
          <w:u w:val="single"/>
        </w:rPr>
        <w:t xml:space="preserve">Zápis z 14. jednání Komise pro rozvoj města a podnikání ze </w:t>
      </w:r>
      <w:r w:rsidRPr="00C67FC0">
        <w:rPr>
          <w:rFonts w:ascii="Tahoma" w:hAnsi="Tahoma" w:cs="Tahoma"/>
          <w:b/>
          <w:bCs/>
          <w:u w:val="single"/>
        </w:rPr>
        <w:t>dne 16.02.2026</w:t>
      </w:r>
    </w:p>
    <w:p w14:paraId="368E9145" w14:textId="42B5CD49" w:rsidR="00CA71C5" w:rsidRPr="00C67FC0" w:rsidRDefault="00CA71C5" w:rsidP="00596581">
      <w:pPr>
        <w:pStyle w:val="Odstavecseseznamem"/>
        <w:numPr>
          <w:ilvl w:val="0"/>
          <w:numId w:val="19"/>
        </w:numPr>
        <w:jc w:val="both"/>
        <w:rPr>
          <w:rFonts w:ascii="Tahoma" w:hAnsi="Tahoma" w:cs="Tahoma"/>
          <w:b/>
          <w:bCs/>
          <w:u w:val="single"/>
        </w:rPr>
      </w:pPr>
      <w:r w:rsidRPr="00C67FC0">
        <w:rPr>
          <w:rFonts w:ascii="Tahoma" w:hAnsi="Tahoma" w:cs="Tahoma"/>
          <w:b/>
          <w:bCs/>
          <w:u w:val="single"/>
        </w:rPr>
        <w:t>Fotopoint Strakonice</w:t>
      </w:r>
    </w:p>
    <w:p w14:paraId="7D3C015D" w14:textId="507F95DB" w:rsidR="002E2B37" w:rsidRPr="00C67FC0" w:rsidRDefault="00C67FC0" w:rsidP="00C67FC0">
      <w:pPr>
        <w:pStyle w:val="Odstavecseseznamem"/>
        <w:numPr>
          <w:ilvl w:val="0"/>
          <w:numId w:val="19"/>
        </w:numPr>
        <w:jc w:val="both"/>
        <w:rPr>
          <w:rFonts w:ascii="Tahoma" w:hAnsi="Tahoma" w:cs="Tahoma"/>
          <w:b/>
          <w:bCs/>
          <w:u w:val="single"/>
        </w:rPr>
      </w:pPr>
      <w:r w:rsidRPr="00C67FC0">
        <w:rPr>
          <w:rFonts w:ascii="Tahoma" w:hAnsi="Tahoma" w:cs="Tahoma"/>
          <w:b/>
          <w:bCs/>
          <w:u w:val="single"/>
        </w:rPr>
        <w:t>Projekt „Strakonice – město přátelské rodinám a seniorům“ podání žádosti o dotaci a financování  projektu z prostředků města Strakonice</w:t>
      </w:r>
    </w:p>
    <w:p w14:paraId="5E722F23" w14:textId="77777777" w:rsidR="002E2B37" w:rsidRPr="00C67FC0" w:rsidRDefault="002E2B37" w:rsidP="002E2B37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3038A8CF" w14:textId="6686E600" w:rsidR="00A95538" w:rsidRPr="00A068CD" w:rsidRDefault="00A95538" w:rsidP="00400FA1">
      <w:pPr>
        <w:pStyle w:val="Odstavecseseznamem"/>
        <w:ind w:left="1637"/>
        <w:rPr>
          <w:rFonts w:ascii="Tahoma" w:hAnsi="Tahoma" w:cs="Tahoma"/>
          <w:b/>
          <w:bCs/>
          <w:u w:val="single"/>
        </w:rPr>
      </w:pPr>
    </w:p>
    <w:p w14:paraId="68CFC3C5" w14:textId="1523AEC9" w:rsidR="00A95538" w:rsidRDefault="00A95538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14F50FC4" w14:textId="186A9544" w:rsidR="00692669" w:rsidRDefault="00692669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4BED1AFC" w14:textId="3B34D310" w:rsidR="00692669" w:rsidRDefault="00692669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7491D5A4" w14:textId="19BDE3B3" w:rsidR="0015192B" w:rsidRDefault="0015192B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24D50BE4" w14:textId="1C35F6B5" w:rsidR="0015192B" w:rsidRDefault="0015192B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15EAA1C0" w14:textId="77777777" w:rsidR="00047F5A" w:rsidRPr="00A068CD" w:rsidRDefault="00047F5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75E33E9" w14:textId="6161A875" w:rsidR="006C6EE0" w:rsidRPr="00A068CD" w:rsidRDefault="006C6EE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6BFE0CC" w14:textId="0A1F9AB9" w:rsidR="005A02E3" w:rsidRDefault="005A02E3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39E7EE21" w14:textId="3AE8EBFF" w:rsidR="006C6EE0" w:rsidRPr="00874076" w:rsidRDefault="006C6EE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bookmarkStart w:id="0" w:name="_GoBack"/>
      <w:bookmarkEnd w:id="0"/>
    </w:p>
    <w:p w14:paraId="3145D6D8" w14:textId="77777777" w:rsidR="002B3F11" w:rsidRPr="00874076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5F4FE60C" w14:textId="6182A17C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74076">
        <w:rPr>
          <w:rFonts w:ascii="Tahoma" w:hAnsi="Tahoma" w:cs="Tahoma"/>
          <w:sz w:val="20"/>
          <w:szCs w:val="20"/>
        </w:rPr>
        <w:t xml:space="preserve">K projednání v radě města </w:t>
      </w:r>
      <w:r w:rsidRPr="003F0FF0">
        <w:rPr>
          <w:rFonts w:ascii="Tahoma" w:hAnsi="Tahoma" w:cs="Tahoma"/>
          <w:sz w:val="20"/>
          <w:szCs w:val="20"/>
        </w:rPr>
        <w:t xml:space="preserve">dne </w:t>
      </w:r>
      <w:r w:rsidR="00EE3999">
        <w:rPr>
          <w:rFonts w:ascii="Tahoma" w:hAnsi="Tahoma" w:cs="Tahoma"/>
          <w:sz w:val="20"/>
          <w:szCs w:val="20"/>
        </w:rPr>
        <w:t>18</w:t>
      </w:r>
      <w:r w:rsidR="001D2796" w:rsidRPr="003F0FF0">
        <w:rPr>
          <w:rFonts w:ascii="Tahoma" w:hAnsi="Tahoma" w:cs="Tahoma"/>
          <w:sz w:val="20"/>
          <w:szCs w:val="20"/>
        </w:rPr>
        <w:t xml:space="preserve">. </w:t>
      </w:r>
      <w:r w:rsidR="00EE3999">
        <w:rPr>
          <w:rFonts w:ascii="Tahoma" w:hAnsi="Tahoma" w:cs="Tahoma"/>
          <w:sz w:val="20"/>
          <w:szCs w:val="20"/>
        </w:rPr>
        <w:t>března</w:t>
      </w:r>
      <w:r w:rsidRPr="003F0FF0">
        <w:rPr>
          <w:rFonts w:ascii="Tahoma" w:hAnsi="Tahoma" w:cs="Tahoma"/>
          <w:sz w:val="20"/>
          <w:szCs w:val="20"/>
        </w:rPr>
        <w:t xml:space="preserve"> </w:t>
      </w:r>
      <w:r w:rsidRPr="00874076">
        <w:rPr>
          <w:rFonts w:ascii="Tahoma" w:hAnsi="Tahoma" w:cs="Tahoma"/>
          <w:sz w:val="20"/>
          <w:szCs w:val="20"/>
        </w:rPr>
        <w:t>202</w:t>
      </w:r>
      <w:r w:rsidR="00692669">
        <w:rPr>
          <w:rFonts w:ascii="Tahoma" w:hAnsi="Tahoma" w:cs="Tahoma"/>
          <w:sz w:val="20"/>
          <w:szCs w:val="20"/>
        </w:rPr>
        <w:t>6</w:t>
      </w:r>
    </w:p>
    <w:p w14:paraId="17394270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AB681A1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1697C725" w14:textId="77777777" w:rsidR="004E239E" w:rsidRPr="00874076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62DF89FA" w14:textId="5239B120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34BD2E16" w14:textId="77777777" w:rsidR="00BD73E6" w:rsidRPr="00874076" w:rsidRDefault="00241D6B" w:rsidP="009E48C8">
      <w:pPr>
        <w:rPr>
          <w:rFonts w:ascii="Tahoma" w:hAnsi="Tahoma" w:cs="Tahoma"/>
          <w:sz w:val="20"/>
          <w:szCs w:val="20"/>
        </w:rPr>
      </w:pPr>
      <w:r w:rsidRPr="00874076">
        <w:rPr>
          <w:rFonts w:ascii="Tahoma" w:hAnsi="Tahoma" w:cs="Tahoma"/>
          <w:b/>
          <w:bCs/>
          <w:sz w:val="20"/>
          <w:szCs w:val="20"/>
        </w:rPr>
        <w:t>Předkládá:</w:t>
      </w:r>
    </w:p>
    <w:p w14:paraId="589DDBE8" w14:textId="77777777" w:rsidR="00241D6B" w:rsidRPr="00874076" w:rsidRDefault="00241D6B" w:rsidP="009E48C8">
      <w:pPr>
        <w:rPr>
          <w:rFonts w:ascii="Tahoma" w:hAnsi="Tahoma" w:cs="Tahoma"/>
          <w:sz w:val="20"/>
          <w:szCs w:val="20"/>
        </w:rPr>
      </w:pPr>
      <w:r w:rsidRPr="00874076">
        <w:rPr>
          <w:rFonts w:ascii="Tahoma" w:hAnsi="Tahoma" w:cs="Tahoma"/>
          <w:sz w:val="20"/>
          <w:szCs w:val="20"/>
        </w:rPr>
        <w:t>Ing. arch. Marta Slámová</w:t>
      </w:r>
    </w:p>
    <w:p w14:paraId="3B0A2BEC" w14:textId="77777777" w:rsidR="00241D6B" w:rsidRPr="00874076" w:rsidRDefault="00241D6B" w:rsidP="009E48C8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874076">
        <w:rPr>
          <w:rFonts w:ascii="Tahoma" w:hAnsi="Tahoma" w:cs="Tahoma"/>
          <w:sz w:val="20"/>
          <w:szCs w:val="20"/>
        </w:rPr>
        <w:t>vedoucí odboru rozvoje</w:t>
      </w:r>
    </w:p>
    <w:p w14:paraId="25400940" w14:textId="6313E2D6" w:rsidR="00DD49C4" w:rsidRDefault="00DD49C4">
      <w:pPr>
        <w:rPr>
          <w:rFonts w:ascii="Tahoma" w:hAnsi="Tahoma" w:cs="Tahoma"/>
          <w:b/>
          <w:bCs/>
          <w:u w:val="single"/>
        </w:rPr>
      </w:pPr>
    </w:p>
    <w:p w14:paraId="453C6AEA" w14:textId="77777777" w:rsidR="003D0CBB" w:rsidRDefault="003D0CBB">
      <w:pPr>
        <w:rPr>
          <w:rFonts w:ascii="Tahoma" w:hAnsi="Tahoma" w:cs="Tahoma"/>
          <w:b/>
          <w:bCs/>
          <w:u w:val="single"/>
        </w:rPr>
      </w:pPr>
      <w:r>
        <w:br w:type="page"/>
      </w:r>
    </w:p>
    <w:p w14:paraId="010F4E7B" w14:textId="0083E8E8" w:rsidR="00D329F5" w:rsidRPr="00AB6C84" w:rsidRDefault="00C50B7E" w:rsidP="00D329F5">
      <w:pPr>
        <w:pStyle w:val="Nadpis2"/>
      </w:pPr>
      <w:r w:rsidRPr="00AB6C84">
        <w:lastRenderedPageBreak/>
        <w:t>1</w:t>
      </w:r>
      <w:r w:rsidR="00D329F5" w:rsidRPr="00AB6C84">
        <w:t xml:space="preserve">. </w:t>
      </w:r>
      <w:r w:rsidR="00A768A0" w:rsidRPr="00AB6C84">
        <w:t>Smlouva</w:t>
      </w:r>
      <w:r w:rsidR="00B76AB0" w:rsidRPr="00AB6C84">
        <w:t xml:space="preserve"> na zpracování urbanisticko – architektonické studie návsi a přilehlých prostor v Modlešovicích</w:t>
      </w:r>
    </w:p>
    <w:p w14:paraId="43426E58" w14:textId="17C9CB9F" w:rsidR="00D329F5" w:rsidRPr="00AB6C84" w:rsidRDefault="00D329F5" w:rsidP="00D329F5"/>
    <w:p w14:paraId="3FACAFC9" w14:textId="77777777" w:rsidR="00811E61" w:rsidRPr="00AB6C84" w:rsidRDefault="00811E61" w:rsidP="00914DE4">
      <w:pPr>
        <w:jc w:val="both"/>
        <w:rPr>
          <w:rFonts w:ascii="Tahoma" w:hAnsi="Tahoma" w:cs="Tahoma"/>
          <w:sz w:val="20"/>
          <w:szCs w:val="20"/>
        </w:rPr>
      </w:pPr>
    </w:p>
    <w:p w14:paraId="5EE08D95" w14:textId="77777777" w:rsidR="00811E61" w:rsidRPr="00AB6C84" w:rsidRDefault="00811E61" w:rsidP="00914DE4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B6C84">
        <w:rPr>
          <w:rFonts w:ascii="Tahoma" w:hAnsi="Tahoma" w:cs="Tahoma"/>
          <w:b/>
          <w:bCs/>
          <w:sz w:val="20"/>
          <w:szCs w:val="20"/>
        </w:rPr>
        <w:t>Návrh usnesení:</w:t>
      </w:r>
    </w:p>
    <w:p w14:paraId="67A4659E" w14:textId="77777777" w:rsidR="00811E61" w:rsidRPr="00AB6C84" w:rsidRDefault="00811E61" w:rsidP="00914DE4">
      <w:pPr>
        <w:jc w:val="both"/>
        <w:rPr>
          <w:rFonts w:ascii="Tahoma" w:hAnsi="Tahoma" w:cs="Tahoma"/>
          <w:sz w:val="20"/>
          <w:szCs w:val="20"/>
        </w:rPr>
      </w:pPr>
      <w:r w:rsidRPr="00AB6C84">
        <w:rPr>
          <w:rFonts w:ascii="Tahoma" w:hAnsi="Tahoma" w:cs="Tahoma"/>
          <w:sz w:val="20"/>
          <w:szCs w:val="20"/>
        </w:rPr>
        <w:t>RM po projednání</w:t>
      </w:r>
    </w:p>
    <w:p w14:paraId="28DB4C18" w14:textId="5464A6B6" w:rsidR="00811E61" w:rsidRPr="00AB6C84" w:rsidRDefault="00811E61" w:rsidP="00914DE4">
      <w:pPr>
        <w:pStyle w:val="Nadpis3"/>
        <w:rPr>
          <w:color w:val="auto"/>
        </w:rPr>
      </w:pPr>
      <w:r w:rsidRPr="00AB6C84">
        <w:rPr>
          <w:color w:val="auto"/>
        </w:rPr>
        <w:t xml:space="preserve">I. </w:t>
      </w:r>
      <w:r w:rsidR="00AB6C84" w:rsidRPr="00AB6C84">
        <w:rPr>
          <w:color w:val="auto"/>
        </w:rPr>
        <w:t>schvaluje</w:t>
      </w:r>
    </w:p>
    <w:p w14:paraId="00030B91" w14:textId="33692989" w:rsidR="00811E61" w:rsidRPr="00AB6C84" w:rsidRDefault="00AB6C84" w:rsidP="00914DE4">
      <w:pPr>
        <w:pStyle w:val="Zkladntext2"/>
        <w:widowControl/>
        <w:autoSpaceDE/>
        <w:adjustRightInd/>
        <w:rPr>
          <w:rFonts w:ascii="Tahoma" w:hAnsi="Tahoma" w:cs="Tahoma"/>
          <w:sz w:val="20"/>
          <w:szCs w:val="20"/>
        </w:rPr>
      </w:pPr>
      <w:r w:rsidRPr="00AB6C84">
        <w:rPr>
          <w:rFonts w:ascii="Tahoma" w:hAnsi="Tahoma" w:cs="Tahoma"/>
          <w:sz w:val="20"/>
          <w:szCs w:val="20"/>
        </w:rPr>
        <w:t>Uzavření smlouvy o dílo s </w:t>
      </w:r>
      <w:r w:rsidR="007048EE">
        <w:rPr>
          <w:rFonts w:ascii="Tahoma" w:hAnsi="Tahoma" w:cs="Tahoma"/>
          <w:sz w:val="20"/>
          <w:szCs w:val="20"/>
        </w:rPr>
        <w:t>XX</w:t>
      </w:r>
      <w:r w:rsidRPr="00AB6C84">
        <w:rPr>
          <w:rFonts w:ascii="Tahoma" w:hAnsi="Tahoma" w:cs="Tahoma"/>
          <w:sz w:val="20"/>
          <w:szCs w:val="20"/>
        </w:rPr>
        <w:t xml:space="preserve"> na zpracování urbanisticko – architektonické studie návsi a přilehlých prostor v Modlešovicích, cena díla je 165.000 Kč, zhotovitel není plátcem DPH</w:t>
      </w:r>
    </w:p>
    <w:p w14:paraId="0FDF5ACC" w14:textId="72C0B323" w:rsidR="00811E61" w:rsidRPr="00AB6C84" w:rsidRDefault="00811E61" w:rsidP="00914DE4">
      <w:pPr>
        <w:pStyle w:val="Nadpis3"/>
        <w:rPr>
          <w:color w:val="auto"/>
        </w:rPr>
      </w:pPr>
      <w:r w:rsidRPr="00AB6C84">
        <w:rPr>
          <w:color w:val="auto"/>
        </w:rPr>
        <w:t xml:space="preserve">II. </w:t>
      </w:r>
      <w:r w:rsidR="00AB6C84" w:rsidRPr="00AB6C84">
        <w:rPr>
          <w:color w:val="auto"/>
        </w:rPr>
        <w:t xml:space="preserve">pověřuje </w:t>
      </w:r>
    </w:p>
    <w:p w14:paraId="1A260481" w14:textId="77777777" w:rsidR="00AB6C84" w:rsidRPr="00AB6C84" w:rsidRDefault="00AB6C84" w:rsidP="00AB6C84">
      <w:pPr>
        <w:rPr>
          <w:rFonts w:ascii="Tahoma" w:hAnsi="Tahoma" w:cs="Tahoma"/>
          <w:sz w:val="20"/>
          <w:szCs w:val="20"/>
        </w:rPr>
      </w:pPr>
      <w:r w:rsidRPr="00AB6C84">
        <w:rPr>
          <w:rFonts w:ascii="Tahoma" w:hAnsi="Tahoma" w:cs="Tahoma"/>
          <w:sz w:val="20"/>
          <w:szCs w:val="20"/>
        </w:rPr>
        <w:t>Starostu města Mgr. Břetislava Hrdličku podpisem předmětné smlouvy</w:t>
      </w:r>
    </w:p>
    <w:p w14:paraId="6C4415F3" w14:textId="646B4A5A" w:rsidR="00A12040" w:rsidRPr="00AB6C84" w:rsidRDefault="00A12040">
      <w:pPr>
        <w:rPr>
          <w:rFonts w:ascii="Tahoma" w:hAnsi="Tahoma" w:cs="Tahoma"/>
          <w:b/>
          <w:bCs/>
          <w:u w:val="single"/>
        </w:rPr>
      </w:pPr>
    </w:p>
    <w:p w14:paraId="5B60207C" w14:textId="503A96FB" w:rsidR="00A12040" w:rsidRPr="00A12040" w:rsidRDefault="00A12040" w:rsidP="00A12040">
      <w:pPr>
        <w:pStyle w:val="Nadpis2"/>
      </w:pPr>
      <w:r w:rsidRPr="00A12040">
        <w:t>2. Zápis z 14. jednání Komise pro rozvoj města a podnikání ze dne 16.02.2026</w:t>
      </w:r>
    </w:p>
    <w:p w14:paraId="11CB2D63" w14:textId="77777777" w:rsidR="00A12040" w:rsidRPr="00A12040" w:rsidRDefault="00A12040" w:rsidP="00A12040"/>
    <w:p w14:paraId="32B22B18" w14:textId="77777777" w:rsidR="00A12040" w:rsidRPr="00A12040" w:rsidRDefault="00A12040" w:rsidP="00A1204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12040">
        <w:rPr>
          <w:rFonts w:ascii="Tahoma" w:hAnsi="Tahoma" w:cs="Tahoma"/>
          <w:b/>
          <w:bCs/>
          <w:sz w:val="20"/>
          <w:szCs w:val="20"/>
        </w:rPr>
        <w:t>Návrh usnesení:</w:t>
      </w:r>
    </w:p>
    <w:p w14:paraId="782C1261" w14:textId="77777777" w:rsidR="00A12040" w:rsidRPr="00A12040" w:rsidRDefault="00A12040" w:rsidP="00A12040">
      <w:pPr>
        <w:jc w:val="both"/>
        <w:rPr>
          <w:rFonts w:ascii="Tahoma" w:hAnsi="Tahoma" w:cs="Tahoma"/>
          <w:sz w:val="20"/>
          <w:szCs w:val="20"/>
        </w:rPr>
      </w:pPr>
      <w:r w:rsidRPr="00A12040">
        <w:rPr>
          <w:rFonts w:ascii="Tahoma" w:hAnsi="Tahoma" w:cs="Tahoma"/>
          <w:sz w:val="20"/>
          <w:szCs w:val="20"/>
        </w:rPr>
        <w:t>RM po projednání</w:t>
      </w:r>
    </w:p>
    <w:p w14:paraId="4DCA0B33" w14:textId="754FB047" w:rsidR="00A12040" w:rsidRPr="00A12040" w:rsidRDefault="00A12040" w:rsidP="00A12040">
      <w:pPr>
        <w:pStyle w:val="Nadpis3"/>
        <w:rPr>
          <w:color w:val="auto"/>
        </w:rPr>
      </w:pPr>
      <w:r w:rsidRPr="00A12040">
        <w:rPr>
          <w:color w:val="auto"/>
        </w:rPr>
        <w:t>I. bere na vědomí</w:t>
      </w:r>
    </w:p>
    <w:p w14:paraId="5B1C7606" w14:textId="15C95504" w:rsidR="00A12040" w:rsidRDefault="00A12040" w:rsidP="00A12040">
      <w:pPr>
        <w:pStyle w:val="Zkladntext2"/>
        <w:widowControl/>
        <w:autoSpaceDE/>
        <w:adjustRightInd/>
        <w:rPr>
          <w:rFonts w:ascii="Tahoma" w:hAnsi="Tahoma" w:cs="Tahoma"/>
          <w:sz w:val="20"/>
          <w:szCs w:val="20"/>
        </w:rPr>
      </w:pPr>
      <w:r w:rsidRPr="00A12040">
        <w:rPr>
          <w:rFonts w:ascii="Tahoma" w:hAnsi="Tahoma" w:cs="Tahoma"/>
          <w:sz w:val="20"/>
          <w:szCs w:val="20"/>
        </w:rPr>
        <w:t>Zápis ze 14. jednání Komise pro rozvoj města a podnikání ze dne 16.02.2026</w:t>
      </w:r>
    </w:p>
    <w:p w14:paraId="3B9FF0BB" w14:textId="21109771" w:rsidR="00ED7EA2" w:rsidRPr="00A12040" w:rsidRDefault="003C581A" w:rsidP="00ED7EA2">
      <w:pPr>
        <w:pStyle w:val="Nadpis3"/>
        <w:rPr>
          <w:color w:val="auto"/>
        </w:rPr>
      </w:pPr>
      <w:r>
        <w:rPr>
          <w:color w:val="auto"/>
        </w:rPr>
        <w:t>I</w:t>
      </w:r>
      <w:r w:rsidR="00ED7EA2" w:rsidRPr="00A12040">
        <w:rPr>
          <w:color w:val="auto"/>
        </w:rPr>
        <w:t xml:space="preserve">I. </w:t>
      </w:r>
      <w:r w:rsidR="00ED7EA2">
        <w:rPr>
          <w:color w:val="auto"/>
        </w:rPr>
        <w:t>ukládá</w:t>
      </w:r>
    </w:p>
    <w:p w14:paraId="01E304C3" w14:textId="16B97A17" w:rsidR="00ED7EA2" w:rsidRDefault="00ED7EA2" w:rsidP="00ED7EA2">
      <w:pPr>
        <w:pStyle w:val="Zkladntext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ED7EA2">
        <w:rPr>
          <w:rFonts w:ascii="Tahoma" w:hAnsi="Tahoma" w:cs="Tahoma"/>
          <w:sz w:val="20"/>
          <w:szCs w:val="20"/>
        </w:rPr>
        <w:t>dboru rozvoje zadat zpracování prověřovacích studií v lokalitě Nad Vaněčků</w:t>
      </w:r>
      <w:r>
        <w:rPr>
          <w:rFonts w:ascii="Tahoma" w:hAnsi="Tahoma" w:cs="Tahoma"/>
          <w:sz w:val="20"/>
          <w:szCs w:val="20"/>
        </w:rPr>
        <w:t xml:space="preserve"> </w:t>
      </w:r>
      <w:r w:rsidRPr="00ED7EA2">
        <w:rPr>
          <w:rFonts w:ascii="Tahoma" w:hAnsi="Tahoma" w:cs="Tahoma"/>
          <w:sz w:val="20"/>
          <w:szCs w:val="20"/>
        </w:rPr>
        <w:t xml:space="preserve">lomem a v lokalitě nad Novým Dražejovem řešících </w:t>
      </w:r>
      <w:r>
        <w:rPr>
          <w:rFonts w:ascii="Tahoma" w:hAnsi="Tahoma" w:cs="Tahoma"/>
          <w:sz w:val="20"/>
          <w:szCs w:val="20"/>
        </w:rPr>
        <w:t xml:space="preserve">možnosti </w:t>
      </w:r>
      <w:r w:rsidRPr="00ED7EA2">
        <w:rPr>
          <w:rFonts w:ascii="Tahoma" w:hAnsi="Tahoma" w:cs="Tahoma"/>
          <w:sz w:val="20"/>
          <w:szCs w:val="20"/>
        </w:rPr>
        <w:t>rozšíření zastavitelného území</w:t>
      </w:r>
      <w:r>
        <w:rPr>
          <w:rFonts w:ascii="Tahoma" w:hAnsi="Tahoma" w:cs="Tahoma"/>
          <w:sz w:val="20"/>
          <w:szCs w:val="20"/>
        </w:rPr>
        <w:t xml:space="preserve"> </w:t>
      </w:r>
      <w:r w:rsidRPr="00ED7EA2">
        <w:rPr>
          <w:rFonts w:ascii="Tahoma" w:hAnsi="Tahoma" w:cs="Tahoma"/>
          <w:sz w:val="20"/>
          <w:szCs w:val="20"/>
        </w:rPr>
        <w:t>pro rodinné domy</w:t>
      </w:r>
    </w:p>
    <w:p w14:paraId="6A3DAE99" w14:textId="031059E2" w:rsidR="00CA71C5" w:rsidRDefault="00CA71C5">
      <w:pPr>
        <w:rPr>
          <w:rFonts w:ascii="Tahoma" w:hAnsi="Tahoma" w:cs="Tahoma"/>
          <w:sz w:val="20"/>
          <w:szCs w:val="20"/>
        </w:rPr>
      </w:pPr>
    </w:p>
    <w:p w14:paraId="3EC867F1" w14:textId="5E079813" w:rsidR="00CA71C5" w:rsidRPr="00BD1917" w:rsidRDefault="00CA71C5" w:rsidP="00CA71C5">
      <w:pPr>
        <w:pStyle w:val="Nadpis2"/>
      </w:pPr>
      <w:r w:rsidRPr="00BD1917">
        <w:t>3. Fotopoint Strakonice</w:t>
      </w:r>
    </w:p>
    <w:p w14:paraId="2948677D" w14:textId="77777777" w:rsidR="00CA71C5" w:rsidRPr="00BD1917" w:rsidRDefault="00CA71C5" w:rsidP="00CA71C5"/>
    <w:p w14:paraId="7AEBCDCF" w14:textId="6F8080A4" w:rsidR="00CA71C5" w:rsidRPr="00AB6C84" w:rsidRDefault="00CA71C5" w:rsidP="00CA71C5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B6C84">
        <w:rPr>
          <w:rFonts w:ascii="Tahoma" w:hAnsi="Tahoma" w:cs="Tahoma"/>
          <w:b/>
          <w:bCs/>
          <w:sz w:val="20"/>
          <w:szCs w:val="20"/>
        </w:rPr>
        <w:t>Návrh usnesení:</w:t>
      </w:r>
    </w:p>
    <w:p w14:paraId="434375EF" w14:textId="43C99B00" w:rsidR="00CA71C5" w:rsidRPr="00AB6C84" w:rsidRDefault="00CA71C5" w:rsidP="00CA71C5">
      <w:pPr>
        <w:jc w:val="both"/>
        <w:rPr>
          <w:rFonts w:ascii="Tahoma" w:hAnsi="Tahoma" w:cs="Tahoma"/>
          <w:sz w:val="20"/>
          <w:szCs w:val="20"/>
        </w:rPr>
      </w:pPr>
      <w:r w:rsidRPr="00AB6C84">
        <w:rPr>
          <w:rFonts w:ascii="Tahoma" w:hAnsi="Tahoma" w:cs="Tahoma"/>
          <w:sz w:val="20"/>
          <w:szCs w:val="20"/>
        </w:rPr>
        <w:t>RM po projednání</w:t>
      </w:r>
    </w:p>
    <w:p w14:paraId="0E1035DB" w14:textId="33DA7430" w:rsidR="00CA71C5" w:rsidRPr="00AB6C84" w:rsidRDefault="00CA71C5" w:rsidP="00CA71C5">
      <w:pPr>
        <w:pStyle w:val="Nadpis3"/>
        <w:rPr>
          <w:color w:val="auto"/>
        </w:rPr>
      </w:pPr>
      <w:r w:rsidRPr="00AB6C84">
        <w:rPr>
          <w:color w:val="auto"/>
        </w:rPr>
        <w:t>I. schvaluje</w:t>
      </w:r>
    </w:p>
    <w:p w14:paraId="1EEED8D8" w14:textId="4F0DBBB4" w:rsidR="00CA71C5" w:rsidRPr="00AB6C84" w:rsidRDefault="00CA71C5" w:rsidP="00CA71C5">
      <w:pPr>
        <w:pStyle w:val="Zkladntext2"/>
        <w:widowControl/>
        <w:autoSpaceDE/>
        <w:adjustRight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Realizaci fotopointu Strakonice na pozemku p.č. 209/1 v k.ú. Strakonice</w:t>
      </w:r>
    </w:p>
    <w:p w14:paraId="4C01987B" w14:textId="0989DC23" w:rsidR="00CA71C5" w:rsidRPr="00AB6C84" w:rsidRDefault="00CA71C5" w:rsidP="00CA71C5">
      <w:pPr>
        <w:pStyle w:val="Nadpis3"/>
        <w:rPr>
          <w:color w:val="auto"/>
        </w:rPr>
      </w:pPr>
      <w:r w:rsidRPr="00AB6C84">
        <w:rPr>
          <w:color w:val="auto"/>
        </w:rPr>
        <w:t xml:space="preserve">II. </w:t>
      </w:r>
      <w:r>
        <w:rPr>
          <w:color w:val="auto"/>
        </w:rPr>
        <w:t>rozhodla</w:t>
      </w:r>
    </w:p>
    <w:p w14:paraId="1025BFA5" w14:textId="367B5F42" w:rsidR="00CA71C5" w:rsidRPr="00CF6F21" w:rsidRDefault="00CA71C5" w:rsidP="00CA71C5">
      <w:pPr>
        <w:jc w:val="both"/>
        <w:rPr>
          <w:rFonts w:ascii="Tahoma" w:hAnsi="Tahoma" w:cs="Tahoma"/>
          <w:sz w:val="20"/>
          <w:szCs w:val="20"/>
        </w:rPr>
      </w:pPr>
      <w:r w:rsidRPr="00CF6F21">
        <w:rPr>
          <w:rFonts w:ascii="Tahoma" w:hAnsi="Tahoma" w:cs="Tahoma"/>
          <w:sz w:val="20"/>
          <w:szCs w:val="20"/>
        </w:rPr>
        <w:t xml:space="preserve">v souladu s čl. 1 odst. 7 Pravidel pro zadávání veřejných zakázek v podmínkách města Strakonice, že veřejná zakázka malého rozsahu na dodávku a instalaci fotopintu Strakonice bude zadána </w:t>
      </w:r>
      <w:r w:rsidR="00CF6F21" w:rsidRPr="00CF6F21">
        <w:rPr>
          <w:rFonts w:ascii="Tahoma" w:hAnsi="Tahoma" w:cs="Tahoma"/>
          <w:sz w:val="20"/>
          <w:szCs w:val="20"/>
        </w:rPr>
        <w:t xml:space="preserve">společnosti MC-DECO s.r.o., Smetanova 788, 334 01 Přeštice, </w:t>
      </w:r>
      <w:r w:rsidRPr="00CF6F21">
        <w:rPr>
          <w:rFonts w:ascii="Tahoma" w:hAnsi="Tahoma" w:cs="Tahoma"/>
          <w:sz w:val="20"/>
          <w:szCs w:val="20"/>
        </w:rPr>
        <w:t xml:space="preserve"> IČ </w:t>
      </w:r>
      <w:r w:rsidR="00CF6F21" w:rsidRPr="00CF6F21">
        <w:rPr>
          <w:rFonts w:ascii="Tahoma" w:hAnsi="Tahoma" w:cs="Tahoma"/>
          <w:sz w:val="20"/>
          <w:szCs w:val="20"/>
        </w:rPr>
        <w:t>07946082</w:t>
      </w:r>
      <w:r w:rsidR="00CF6F21">
        <w:rPr>
          <w:rFonts w:ascii="Tahoma" w:hAnsi="Tahoma" w:cs="Tahoma"/>
          <w:sz w:val="20"/>
          <w:szCs w:val="20"/>
        </w:rPr>
        <w:t xml:space="preserve"> za cenu 521.207,50 Kč s DPH</w:t>
      </w:r>
    </w:p>
    <w:p w14:paraId="5E471247" w14:textId="73D1FF12" w:rsidR="00CA71C5" w:rsidRPr="00AB6C84" w:rsidRDefault="00CA71C5" w:rsidP="00CA71C5">
      <w:pPr>
        <w:pStyle w:val="Nadpis3"/>
        <w:rPr>
          <w:color w:val="auto"/>
        </w:rPr>
      </w:pPr>
      <w:r w:rsidRPr="00AB6C84">
        <w:rPr>
          <w:color w:val="auto"/>
        </w:rPr>
        <w:t>I</w:t>
      </w:r>
      <w:r>
        <w:rPr>
          <w:color w:val="auto"/>
        </w:rPr>
        <w:t>I</w:t>
      </w:r>
      <w:r w:rsidRPr="00AB6C84">
        <w:rPr>
          <w:color w:val="auto"/>
        </w:rPr>
        <w:t xml:space="preserve">I. </w:t>
      </w:r>
      <w:r>
        <w:rPr>
          <w:color w:val="auto"/>
        </w:rPr>
        <w:t>ukládá</w:t>
      </w:r>
    </w:p>
    <w:p w14:paraId="5F4C35BE" w14:textId="02F40D08" w:rsidR="00CA71C5" w:rsidRDefault="00CA71C5" w:rsidP="00CA71C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Odboru rozvoje </w:t>
      </w:r>
      <w:r w:rsidR="000C73A5">
        <w:rPr>
          <w:rFonts w:ascii="Tahoma" w:hAnsi="Tahoma" w:cs="Tahoma"/>
          <w:sz w:val="20"/>
          <w:szCs w:val="20"/>
        </w:rPr>
        <w:t xml:space="preserve">ve spolupráci s odborem majetkovým </w:t>
      </w:r>
      <w:r>
        <w:rPr>
          <w:rFonts w:ascii="Tahoma" w:hAnsi="Tahoma" w:cs="Tahoma"/>
          <w:sz w:val="20"/>
          <w:szCs w:val="20"/>
        </w:rPr>
        <w:t>zajistit realizaci fotopointu Strakonice na pozemku p.č. 209/1 v k.ú. Strakonice</w:t>
      </w:r>
    </w:p>
    <w:p w14:paraId="3F05061D" w14:textId="2554D7E5" w:rsidR="00CA71C5" w:rsidRDefault="00CA71C5" w:rsidP="00CA71C5">
      <w:pPr>
        <w:jc w:val="both"/>
        <w:rPr>
          <w:rFonts w:ascii="Tahoma" w:hAnsi="Tahoma" w:cs="Tahoma"/>
          <w:b/>
          <w:bCs/>
          <w:u w:val="single"/>
        </w:rPr>
      </w:pPr>
    </w:p>
    <w:p w14:paraId="75C61ADA" w14:textId="3775768F" w:rsidR="00CA71C5" w:rsidRPr="006472C4" w:rsidRDefault="00CA71C5" w:rsidP="00CA71C5">
      <w:pPr>
        <w:pStyle w:val="Nadpis2"/>
      </w:pPr>
      <w:r w:rsidRPr="006472C4">
        <w:t xml:space="preserve">4. </w:t>
      </w:r>
      <w:r w:rsidR="006472C4" w:rsidRPr="006472C4">
        <w:t xml:space="preserve">Projekt „Strakonice – město přátelské rodinám a seniorům“ podání žádosti o dotaci </w:t>
      </w:r>
      <w:r w:rsidR="00092AA5" w:rsidRPr="00092AA5">
        <w:t>a financování  projektu z prostředků města Strakonice</w:t>
      </w:r>
    </w:p>
    <w:p w14:paraId="65E195D9" w14:textId="42EB26CA" w:rsidR="00CA71C5" w:rsidRPr="00202D9A" w:rsidRDefault="00CA71C5" w:rsidP="00CA71C5">
      <w:pPr>
        <w:jc w:val="both"/>
        <w:rPr>
          <w:rFonts w:ascii="Tahoma" w:hAnsi="Tahoma" w:cs="Tahoma"/>
          <w:sz w:val="20"/>
          <w:szCs w:val="20"/>
        </w:rPr>
      </w:pPr>
    </w:p>
    <w:p w14:paraId="1A3E8824" w14:textId="77777777" w:rsidR="00CA71C5" w:rsidRPr="00202D9A" w:rsidRDefault="00CA71C5" w:rsidP="00CA71C5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202D9A">
        <w:rPr>
          <w:rFonts w:ascii="Tahoma" w:hAnsi="Tahoma" w:cs="Tahoma"/>
          <w:b/>
          <w:bCs/>
          <w:sz w:val="20"/>
          <w:szCs w:val="20"/>
        </w:rPr>
        <w:t>Návrh usnesení:</w:t>
      </w:r>
    </w:p>
    <w:p w14:paraId="6BF98C8A" w14:textId="77777777" w:rsidR="00CA71C5" w:rsidRPr="00202D9A" w:rsidRDefault="00CA71C5" w:rsidP="00CA71C5">
      <w:pPr>
        <w:jc w:val="both"/>
        <w:rPr>
          <w:rFonts w:ascii="Tahoma" w:hAnsi="Tahoma" w:cs="Tahoma"/>
          <w:sz w:val="20"/>
          <w:szCs w:val="20"/>
        </w:rPr>
      </w:pPr>
      <w:r w:rsidRPr="00202D9A">
        <w:rPr>
          <w:rFonts w:ascii="Tahoma" w:hAnsi="Tahoma" w:cs="Tahoma"/>
          <w:sz w:val="20"/>
          <w:szCs w:val="20"/>
        </w:rPr>
        <w:t>RM po projednání</w:t>
      </w:r>
    </w:p>
    <w:p w14:paraId="5F918490" w14:textId="77777777" w:rsidR="00CA71C5" w:rsidRPr="00202D9A" w:rsidRDefault="00CA71C5" w:rsidP="00CA71C5">
      <w:pPr>
        <w:pStyle w:val="Nadpis3"/>
        <w:rPr>
          <w:color w:val="auto"/>
        </w:rPr>
      </w:pPr>
      <w:r w:rsidRPr="00202D9A">
        <w:rPr>
          <w:color w:val="auto"/>
        </w:rPr>
        <w:t>I. schvaluje</w:t>
      </w:r>
    </w:p>
    <w:p w14:paraId="51CE4834" w14:textId="11DA8083" w:rsidR="00835F4F" w:rsidRPr="006E35EC" w:rsidRDefault="00092AA5" w:rsidP="00202D9A">
      <w:pPr>
        <w:jc w:val="both"/>
        <w:rPr>
          <w:rFonts w:ascii="Tahoma" w:hAnsi="Tahoma" w:cs="Tahoma"/>
          <w:bCs/>
          <w:sz w:val="20"/>
          <w:szCs w:val="20"/>
        </w:rPr>
      </w:pPr>
      <w:r w:rsidRPr="006E35EC">
        <w:rPr>
          <w:rFonts w:ascii="Tahoma" w:hAnsi="Tahoma" w:cs="Tahoma"/>
          <w:sz w:val="20"/>
          <w:szCs w:val="20"/>
        </w:rPr>
        <w:t>P</w:t>
      </w:r>
      <w:r w:rsidR="00835F4F" w:rsidRPr="006E35EC">
        <w:rPr>
          <w:rFonts w:ascii="Tahoma" w:hAnsi="Tahoma" w:cs="Tahoma"/>
          <w:sz w:val="20"/>
          <w:szCs w:val="20"/>
        </w:rPr>
        <w:t xml:space="preserve">odání žádosti města Strakonice o dotaci do programu Ministerstva práce a sociálních věcí </w:t>
      </w:r>
      <w:r w:rsidR="00835F4F" w:rsidRPr="006E35EC">
        <w:rPr>
          <w:rFonts w:ascii="Tahoma" w:hAnsi="Tahoma" w:cs="Tahoma"/>
          <w:bCs/>
          <w:sz w:val="20"/>
          <w:szCs w:val="20"/>
        </w:rPr>
        <w:t>„Obec přátelská rodině a seniorům 2026“</w:t>
      </w:r>
      <w:r w:rsidR="00835F4F" w:rsidRPr="006E35EC">
        <w:rPr>
          <w:rFonts w:ascii="Tahoma" w:hAnsi="Tahoma" w:cs="Tahoma"/>
          <w:sz w:val="20"/>
          <w:szCs w:val="20"/>
        </w:rPr>
        <w:t xml:space="preserve"> na realizaci projektu </w:t>
      </w:r>
      <w:r w:rsidR="00835F4F" w:rsidRPr="006E35EC">
        <w:rPr>
          <w:rFonts w:ascii="Tahoma" w:hAnsi="Tahoma" w:cs="Tahoma"/>
          <w:bCs/>
          <w:sz w:val="20"/>
          <w:szCs w:val="20"/>
        </w:rPr>
        <w:t xml:space="preserve">„Strakonice – město přátelské </w:t>
      </w:r>
      <w:r w:rsidR="00E22351">
        <w:rPr>
          <w:rFonts w:ascii="Tahoma" w:hAnsi="Tahoma" w:cs="Tahoma"/>
          <w:bCs/>
          <w:sz w:val="20"/>
          <w:szCs w:val="20"/>
        </w:rPr>
        <w:t>rodinám a </w:t>
      </w:r>
      <w:r w:rsidR="00835F4F" w:rsidRPr="006E35EC">
        <w:rPr>
          <w:rFonts w:ascii="Tahoma" w:hAnsi="Tahoma" w:cs="Tahoma"/>
          <w:bCs/>
          <w:sz w:val="20"/>
          <w:szCs w:val="20"/>
        </w:rPr>
        <w:t>seniorům</w:t>
      </w:r>
      <w:r w:rsidR="00AC7B4B" w:rsidRPr="006E35EC">
        <w:rPr>
          <w:rFonts w:ascii="Tahoma" w:hAnsi="Tahoma" w:cs="Tahoma"/>
          <w:bCs/>
          <w:sz w:val="20"/>
          <w:szCs w:val="20"/>
        </w:rPr>
        <w:t>“</w:t>
      </w:r>
    </w:p>
    <w:p w14:paraId="2A277CFA" w14:textId="77777777" w:rsidR="00092AA5" w:rsidRDefault="00092AA5" w:rsidP="00092AA5">
      <w:pPr>
        <w:pStyle w:val="Nadpis3"/>
      </w:pPr>
      <w:r>
        <w:lastRenderedPageBreak/>
        <w:t>II. Schvaluje</w:t>
      </w:r>
    </w:p>
    <w:p w14:paraId="674B7E00" w14:textId="5DFA6D0B" w:rsidR="00092AA5" w:rsidRPr="001973D6" w:rsidRDefault="00092AA5" w:rsidP="00202D9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V případě získání výše uvedené dotace </w:t>
      </w:r>
      <w:r w:rsidRPr="00A157A6">
        <w:rPr>
          <w:rFonts w:ascii="Tahoma" w:hAnsi="Tahoma" w:cs="Tahoma"/>
          <w:sz w:val="20"/>
          <w:szCs w:val="20"/>
        </w:rPr>
        <w:t>vyčlenění finančních prostředků v potřebné výši z rozpočtu města Strakonice na rok 202</w:t>
      </w:r>
      <w:r>
        <w:rPr>
          <w:rFonts w:ascii="Tahoma" w:hAnsi="Tahoma" w:cs="Tahoma"/>
          <w:sz w:val="20"/>
          <w:szCs w:val="20"/>
        </w:rPr>
        <w:t>6</w:t>
      </w:r>
      <w:r w:rsidRPr="00A157A6">
        <w:rPr>
          <w:rFonts w:ascii="Tahoma" w:hAnsi="Tahoma" w:cs="Tahoma"/>
          <w:sz w:val="20"/>
          <w:szCs w:val="20"/>
        </w:rPr>
        <w:t xml:space="preserve"> na předfinancování a dofinancování projektu</w:t>
      </w:r>
    </w:p>
    <w:p w14:paraId="0B3D8E90" w14:textId="42DC6B00" w:rsidR="00CA71C5" w:rsidRPr="00092AA5" w:rsidRDefault="00CA71C5" w:rsidP="00CA71C5">
      <w:pPr>
        <w:pStyle w:val="Nadpis3"/>
        <w:rPr>
          <w:color w:val="auto"/>
        </w:rPr>
      </w:pPr>
      <w:r w:rsidRPr="00092AA5">
        <w:rPr>
          <w:color w:val="auto"/>
        </w:rPr>
        <w:t>I</w:t>
      </w:r>
      <w:r w:rsidR="00092AA5" w:rsidRPr="00092AA5">
        <w:rPr>
          <w:color w:val="auto"/>
        </w:rPr>
        <w:t>I</w:t>
      </w:r>
      <w:r w:rsidRPr="00092AA5">
        <w:rPr>
          <w:color w:val="auto"/>
        </w:rPr>
        <w:t xml:space="preserve">I. </w:t>
      </w:r>
      <w:r w:rsidR="00FB0693" w:rsidRPr="00092AA5">
        <w:rPr>
          <w:color w:val="auto"/>
        </w:rPr>
        <w:t>ukládá</w:t>
      </w:r>
      <w:r w:rsidRPr="00092AA5">
        <w:rPr>
          <w:color w:val="auto"/>
        </w:rPr>
        <w:t xml:space="preserve"> </w:t>
      </w:r>
    </w:p>
    <w:p w14:paraId="5392D399" w14:textId="670599B8" w:rsidR="00CA71C5" w:rsidRPr="00092AA5" w:rsidRDefault="00FB0693" w:rsidP="00E22351">
      <w:pPr>
        <w:jc w:val="both"/>
        <w:rPr>
          <w:rFonts w:ascii="Tahoma" w:hAnsi="Tahoma" w:cs="Tahoma"/>
          <w:sz w:val="20"/>
          <w:szCs w:val="20"/>
        </w:rPr>
      </w:pPr>
      <w:r w:rsidRPr="00092AA5">
        <w:rPr>
          <w:rFonts w:ascii="Tahoma" w:hAnsi="Tahoma" w:cs="Tahoma"/>
          <w:sz w:val="20"/>
          <w:szCs w:val="20"/>
        </w:rPr>
        <w:t>Odboru rozvoje zajistit</w:t>
      </w:r>
      <w:r w:rsidR="008A568D" w:rsidRPr="00092AA5">
        <w:rPr>
          <w:rFonts w:ascii="Tahoma" w:hAnsi="Tahoma" w:cs="Tahoma"/>
          <w:sz w:val="20"/>
          <w:szCs w:val="20"/>
        </w:rPr>
        <w:t xml:space="preserve"> podání </w:t>
      </w:r>
      <w:r w:rsidR="00835F4F" w:rsidRPr="00092AA5">
        <w:rPr>
          <w:rFonts w:ascii="Tahoma" w:hAnsi="Tahoma" w:cs="Tahoma"/>
          <w:sz w:val="20"/>
          <w:szCs w:val="20"/>
        </w:rPr>
        <w:t xml:space="preserve">výše uvedené </w:t>
      </w:r>
      <w:r w:rsidR="008A568D" w:rsidRPr="00092AA5">
        <w:rPr>
          <w:rFonts w:ascii="Tahoma" w:hAnsi="Tahoma" w:cs="Tahoma"/>
          <w:sz w:val="20"/>
          <w:szCs w:val="20"/>
        </w:rPr>
        <w:t>žádosti o dotaci</w:t>
      </w:r>
      <w:r w:rsidR="006E35EC" w:rsidRPr="006E35EC">
        <w:rPr>
          <w:rFonts w:ascii="Tahoma" w:hAnsi="Tahoma" w:cs="Tahoma"/>
          <w:sz w:val="20"/>
          <w:szCs w:val="20"/>
        </w:rPr>
        <w:t xml:space="preserve"> </w:t>
      </w:r>
      <w:r w:rsidR="006E35EC" w:rsidRPr="00092AA5">
        <w:rPr>
          <w:rFonts w:ascii="Tahoma" w:hAnsi="Tahoma" w:cs="Tahoma"/>
          <w:sz w:val="20"/>
          <w:szCs w:val="20"/>
        </w:rPr>
        <w:t xml:space="preserve">a </w:t>
      </w:r>
      <w:r w:rsidR="006E35EC">
        <w:rPr>
          <w:rFonts w:ascii="Tahoma" w:hAnsi="Tahoma" w:cs="Tahoma"/>
          <w:sz w:val="20"/>
          <w:szCs w:val="20"/>
        </w:rPr>
        <w:t>zajistit</w:t>
      </w:r>
      <w:r w:rsidR="006E35EC" w:rsidRPr="00092AA5">
        <w:rPr>
          <w:rFonts w:ascii="Tahoma" w:hAnsi="Tahoma" w:cs="Tahoma"/>
          <w:sz w:val="20"/>
          <w:szCs w:val="20"/>
        </w:rPr>
        <w:t xml:space="preserve"> zpracování </w:t>
      </w:r>
      <w:r w:rsidR="00E22351">
        <w:rPr>
          <w:rFonts w:ascii="Tahoma" w:hAnsi="Tahoma" w:cs="Tahoma"/>
          <w:sz w:val="20"/>
          <w:szCs w:val="20"/>
        </w:rPr>
        <w:t xml:space="preserve">návrhu </w:t>
      </w:r>
      <w:r w:rsidR="006E35EC" w:rsidRPr="00092AA5">
        <w:rPr>
          <w:rFonts w:ascii="Tahoma" w:hAnsi="Tahoma" w:cs="Tahoma"/>
          <w:sz w:val="20"/>
          <w:szCs w:val="20"/>
        </w:rPr>
        <w:t>Koncepce rodinné</w:t>
      </w:r>
      <w:r w:rsidR="006E35EC">
        <w:rPr>
          <w:rFonts w:ascii="Tahoma" w:hAnsi="Tahoma" w:cs="Tahoma"/>
          <w:sz w:val="20"/>
          <w:szCs w:val="20"/>
        </w:rPr>
        <w:t xml:space="preserve"> a </w:t>
      </w:r>
      <w:r w:rsidR="006E35EC" w:rsidRPr="00092AA5">
        <w:rPr>
          <w:rFonts w:ascii="Tahoma" w:hAnsi="Tahoma" w:cs="Tahoma"/>
          <w:sz w:val="20"/>
          <w:szCs w:val="20"/>
        </w:rPr>
        <w:t>seniorské politiky města Strakonice na období 2026 – 2030</w:t>
      </w:r>
    </w:p>
    <w:p w14:paraId="4E8295B0" w14:textId="7390C6D6" w:rsidR="00FB0693" w:rsidRPr="00092AA5" w:rsidRDefault="00FB0693" w:rsidP="00092AA5">
      <w:pPr>
        <w:pStyle w:val="Nadpis3"/>
        <w:rPr>
          <w:color w:val="auto"/>
        </w:rPr>
      </w:pPr>
      <w:r w:rsidRPr="00092AA5">
        <w:rPr>
          <w:color w:val="auto"/>
        </w:rPr>
        <w:t>I</w:t>
      </w:r>
      <w:r w:rsidR="00092AA5" w:rsidRPr="00092AA5">
        <w:rPr>
          <w:color w:val="auto"/>
        </w:rPr>
        <w:t>V</w:t>
      </w:r>
      <w:r w:rsidRPr="00092AA5">
        <w:rPr>
          <w:color w:val="auto"/>
        </w:rPr>
        <w:t xml:space="preserve">. pověřuje </w:t>
      </w:r>
    </w:p>
    <w:p w14:paraId="02B557EF" w14:textId="329C5129" w:rsidR="00FB0693" w:rsidRPr="00092AA5" w:rsidRDefault="00FB0693" w:rsidP="00092AA5">
      <w:pPr>
        <w:jc w:val="both"/>
        <w:rPr>
          <w:rFonts w:ascii="Tahoma" w:hAnsi="Tahoma" w:cs="Tahoma"/>
          <w:sz w:val="20"/>
          <w:szCs w:val="20"/>
        </w:rPr>
      </w:pPr>
      <w:r w:rsidRPr="00092AA5">
        <w:rPr>
          <w:rFonts w:ascii="Tahoma" w:hAnsi="Tahoma" w:cs="Tahoma"/>
          <w:sz w:val="20"/>
          <w:szCs w:val="20"/>
        </w:rPr>
        <w:t>Šmidingerovu knihovnu Strakonice</w:t>
      </w:r>
      <w:r w:rsidR="00E22351">
        <w:rPr>
          <w:rFonts w:ascii="Tahoma" w:hAnsi="Tahoma" w:cs="Tahoma"/>
          <w:sz w:val="20"/>
          <w:szCs w:val="20"/>
        </w:rPr>
        <w:t xml:space="preserve"> prostřednictvím komunitního centra Komunitko 1415</w:t>
      </w:r>
      <w:r w:rsidR="008A568D" w:rsidRPr="00092AA5">
        <w:rPr>
          <w:rFonts w:ascii="Tahoma" w:hAnsi="Tahoma" w:cs="Tahoma"/>
          <w:sz w:val="20"/>
          <w:szCs w:val="20"/>
        </w:rPr>
        <w:t xml:space="preserve"> koordinací prorodinných a proseniorských aktivit </w:t>
      </w:r>
      <w:r w:rsidR="00E22351">
        <w:rPr>
          <w:rFonts w:ascii="Tahoma" w:hAnsi="Tahoma" w:cs="Tahoma"/>
          <w:sz w:val="20"/>
          <w:szCs w:val="20"/>
        </w:rPr>
        <w:t>ve městě Strakonice</w:t>
      </w:r>
    </w:p>
    <w:sectPr w:rsidR="00FB0693" w:rsidRPr="00092AA5" w:rsidSect="0066341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51D44" w14:textId="77777777" w:rsidR="0053604B" w:rsidRDefault="0053604B" w:rsidP="009706C8">
      <w:r>
        <w:separator/>
      </w:r>
    </w:p>
  </w:endnote>
  <w:endnote w:type="continuationSeparator" w:id="0">
    <w:p w14:paraId="34A694DF" w14:textId="77777777" w:rsidR="0053604B" w:rsidRDefault="0053604B" w:rsidP="009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uller Light">
    <w:altName w:val="Calibri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4BE8A" w14:textId="77777777" w:rsidR="0053604B" w:rsidRDefault="0053604B" w:rsidP="009706C8">
      <w:r>
        <w:separator/>
      </w:r>
    </w:p>
  </w:footnote>
  <w:footnote w:type="continuationSeparator" w:id="0">
    <w:p w14:paraId="1ECC7110" w14:textId="77777777" w:rsidR="0053604B" w:rsidRDefault="0053604B" w:rsidP="00970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BD1"/>
    <w:multiLevelType w:val="hybridMultilevel"/>
    <w:tmpl w:val="ADD44666"/>
    <w:lvl w:ilvl="0" w:tplc="9C96D4D6">
      <w:start w:val="3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</w:lvl>
    <w:lvl w:ilvl="3" w:tplc="0405000F" w:tentative="1">
      <w:start w:val="1"/>
      <w:numFmt w:val="decimal"/>
      <w:lvlText w:val="%4."/>
      <w:lvlJc w:val="left"/>
      <w:pPr>
        <w:ind w:left="3797" w:hanging="360"/>
      </w:p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</w:lvl>
    <w:lvl w:ilvl="6" w:tplc="0405000F" w:tentative="1">
      <w:start w:val="1"/>
      <w:numFmt w:val="decimal"/>
      <w:lvlText w:val="%7."/>
      <w:lvlJc w:val="left"/>
      <w:pPr>
        <w:ind w:left="5957" w:hanging="360"/>
      </w:p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2C444DD"/>
    <w:multiLevelType w:val="hybridMultilevel"/>
    <w:tmpl w:val="22D48F80"/>
    <w:lvl w:ilvl="0" w:tplc="4E905B04">
      <w:start w:val="3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</w:lvl>
    <w:lvl w:ilvl="3" w:tplc="0405000F" w:tentative="1">
      <w:start w:val="1"/>
      <w:numFmt w:val="decimal"/>
      <w:lvlText w:val="%4."/>
      <w:lvlJc w:val="left"/>
      <w:pPr>
        <w:ind w:left="3797" w:hanging="360"/>
      </w:p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</w:lvl>
    <w:lvl w:ilvl="6" w:tplc="0405000F" w:tentative="1">
      <w:start w:val="1"/>
      <w:numFmt w:val="decimal"/>
      <w:lvlText w:val="%7."/>
      <w:lvlJc w:val="left"/>
      <w:pPr>
        <w:ind w:left="5957" w:hanging="360"/>
      </w:p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34C36B7"/>
    <w:multiLevelType w:val="hybridMultilevel"/>
    <w:tmpl w:val="DDDA9CB2"/>
    <w:lvl w:ilvl="0" w:tplc="4CBE6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7003"/>
    <w:multiLevelType w:val="hybridMultilevel"/>
    <w:tmpl w:val="B994E0E8"/>
    <w:lvl w:ilvl="0" w:tplc="C486E438">
      <w:start w:val="1"/>
      <w:numFmt w:val="decimal"/>
      <w:lvlText w:val="%1)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55C4CAD"/>
    <w:multiLevelType w:val="hybridMultilevel"/>
    <w:tmpl w:val="E7682692"/>
    <w:lvl w:ilvl="0" w:tplc="24EA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95E25"/>
    <w:multiLevelType w:val="hybridMultilevel"/>
    <w:tmpl w:val="2FF06B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07E26"/>
    <w:multiLevelType w:val="hybridMultilevel"/>
    <w:tmpl w:val="14602B40"/>
    <w:lvl w:ilvl="0" w:tplc="C2A49432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A56AC6"/>
    <w:multiLevelType w:val="hybridMultilevel"/>
    <w:tmpl w:val="19228912"/>
    <w:lvl w:ilvl="0" w:tplc="01A2DB2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D76A4"/>
    <w:multiLevelType w:val="hybridMultilevel"/>
    <w:tmpl w:val="D8A49E7A"/>
    <w:lvl w:ilvl="0" w:tplc="B4244C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27A6DDA"/>
    <w:multiLevelType w:val="hybridMultilevel"/>
    <w:tmpl w:val="4672F8CC"/>
    <w:lvl w:ilvl="0" w:tplc="67CC6CCC">
      <w:start w:val="1"/>
      <w:numFmt w:val="decimal"/>
      <w:lvlText w:val="%1)"/>
      <w:lvlJc w:val="left"/>
      <w:pPr>
        <w:ind w:left="1637" w:hanging="360"/>
      </w:pPr>
      <w:rPr>
        <w:rFonts w:hint="default"/>
        <w:b/>
        <w:color w:val="000000" w:themeColor="text1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5770ACF"/>
    <w:multiLevelType w:val="hybridMultilevel"/>
    <w:tmpl w:val="D4C2BFBC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2B454240"/>
    <w:multiLevelType w:val="hybridMultilevel"/>
    <w:tmpl w:val="42E843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701D9"/>
    <w:multiLevelType w:val="hybridMultilevel"/>
    <w:tmpl w:val="1DF82C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A0AF4"/>
    <w:multiLevelType w:val="hybridMultilevel"/>
    <w:tmpl w:val="23E46D26"/>
    <w:lvl w:ilvl="0" w:tplc="B61033B6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91EE1"/>
    <w:multiLevelType w:val="hybridMultilevel"/>
    <w:tmpl w:val="19B4874C"/>
    <w:lvl w:ilvl="0" w:tplc="0405000F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9BC040B"/>
    <w:multiLevelType w:val="hybridMultilevel"/>
    <w:tmpl w:val="B994E0E8"/>
    <w:lvl w:ilvl="0" w:tplc="C486E438">
      <w:start w:val="1"/>
      <w:numFmt w:val="decimal"/>
      <w:lvlText w:val="%1)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4B9B3E3B"/>
    <w:multiLevelType w:val="hybridMultilevel"/>
    <w:tmpl w:val="A6FE06D0"/>
    <w:lvl w:ilvl="0" w:tplc="6E345B9A">
      <w:start w:val="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893C21"/>
    <w:multiLevelType w:val="hybridMultilevel"/>
    <w:tmpl w:val="2D42945A"/>
    <w:lvl w:ilvl="0" w:tplc="24EA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81783"/>
    <w:multiLevelType w:val="hybridMultilevel"/>
    <w:tmpl w:val="FC9A63F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F53"/>
    <w:multiLevelType w:val="hybridMultilevel"/>
    <w:tmpl w:val="D3ECC0A2"/>
    <w:lvl w:ilvl="0" w:tplc="71B6B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0348"/>
    <w:multiLevelType w:val="hybridMultilevel"/>
    <w:tmpl w:val="7CA074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5750E"/>
    <w:multiLevelType w:val="hybridMultilevel"/>
    <w:tmpl w:val="73B8B4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B3473"/>
    <w:multiLevelType w:val="hybridMultilevel"/>
    <w:tmpl w:val="D4B47D7A"/>
    <w:lvl w:ilvl="0" w:tplc="E39C61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4D44FF"/>
    <w:multiLevelType w:val="hybridMultilevel"/>
    <w:tmpl w:val="5C60256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96F28"/>
    <w:multiLevelType w:val="hybridMultilevel"/>
    <w:tmpl w:val="24DEDFC4"/>
    <w:lvl w:ilvl="0" w:tplc="F7B6B20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542AA"/>
    <w:multiLevelType w:val="hybridMultilevel"/>
    <w:tmpl w:val="84EA95BC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00606"/>
    <w:multiLevelType w:val="hybridMultilevel"/>
    <w:tmpl w:val="9EFA7606"/>
    <w:lvl w:ilvl="0" w:tplc="DD24517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87493"/>
    <w:multiLevelType w:val="hybridMultilevel"/>
    <w:tmpl w:val="19B4874C"/>
    <w:lvl w:ilvl="0" w:tplc="0405000F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72031DB2"/>
    <w:multiLevelType w:val="hybridMultilevel"/>
    <w:tmpl w:val="913412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85335"/>
    <w:multiLevelType w:val="hybridMultilevel"/>
    <w:tmpl w:val="43E64C1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46D07"/>
    <w:multiLevelType w:val="hybridMultilevel"/>
    <w:tmpl w:val="49CC655A"/>
    <w:lvl w:ilvl="0" w:tplc="90D48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30510"/>
    <w:multiLevelType w:val="hybridMultilevel"/>
    <w:tmpl w:val="83D03E3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29"/>
  </w:num>
  <w:num w:numId="10">
    <w:abstractNumId w:val="15"/>
  </w:num>
  <w:num w:numId="11">
    <w:abstractNumId w:val="10"/>
  </w:num>
  <w:num w:numId="12">
    <w:abstractNumId w:val="8"/>
  </w:num>
  <w:num w:numId="13">
    <w:abstractNumId w:val="4"/>
  </w:num>
  <w:num w:numId="14">
    <w:abstractNumId w:val="17"/>
  </w:num>
  <w:num w:numId="15">
    <w:abstractNumId w:val="2"/>
  </w:num>
  <w:num w:numId="16">
    <w:abstractNumId w:val="9"/>
  </w:num>
  <w:num w:numId="17">
    <w:abstractNumId w:val="30"/>
  </w:num>
  <w:num w:numId="18">
    <w:abstractNumId w:val="22"/>
  </w:num>
  <w:num w:numId="19">
    <w:abstractNumId w:val="28"/>
  </w:num>
  <w:num w:numId="20">
    <w:abstractNumId w:val="25"/>
  </w:num>
  <w:num w:numId="21">
    <w:abstractNumId w:val="19"/>
  </w:num>
  <w:num w:numId="22">
    <w:abstractNumId w:val="7"/>
  </w:num>
  <w:num w:numId="23">
    <w:abstractNumId w:val="27"/>
  </w:num>
  <w:num w:numId="24">
    <w:abstractNumId w:val="31"/>
  </w:num>
  <w:num w:numId="25">
    <w:abstractNumId w:val="23"/>
  </w:num>
  <w:num w:numId="26">
    <w:abstractNumId w:val="7"/>
  </w:num>
  <w:num w:numId="27">
    <w:abstractNumId w:val="20"/>
  </w:num>
  <w:num w:numId="28">
    <w:abstractNumId w:val="24"/>
  </w:num>
  <w:num w:numId="29">
    <w:abstractNumId w:val="26"/>
  </w:num>
  <w:num w:numId="30">
    <w:abstractNumId w:val="13"/>
  </w:num>
  <w:num w:numId="31">
    <w:abstractNumId w:val="14"/>
  </w:num>
  <w:num w:numId="32">
    <w:abstractNumId w:val="21"/>
  </w:num>
  <w:num w:numId="33">
    <w:abstractNumId w:val="16"/>
  </w:num>
  <w:num w:numId="34">
    <w:abstractNumId w:val="5"/>
  </w:num>
  <w:num w:numId="35">
    <w:abstractNumId w:val="18"/>
  </w:num>
  <w:num w:numId="36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03F2"/>
    <w:rsid w:val="00002193"/>
    <w:rsid w:val="000028A4"/>
    <w:rsid w:val="00003402"/>
    <w:rsid w:val="00003971"/>
    <w:rsid w:val="00003DDB"/>
    <w:rsid w:val="00004AA2"/>
    <w:rsid w:val="000059D5"/>
    <w:rsid w:val="0000619C"/>
    <w:rsid w:val="00007659"/>
    <w:rsid w:val="00007D19"/>
    <w:rsid w:val="0001089A"/>
    <w:rsid w:val="000113F2"/>
    <w:rsid w:val="00014DDB"/>
    <w:rsid w:val="000150AC"/>
    <w:rsid w:val="00015751"/>
    <w:rsid w:val="000159F2"/>
    <w:rsid w:val="00015E5C"/>
    <w:rsid w:val="00016173"/>
    <w:rsid w:val="000161DC"/>
    <w:rsid w:val="000165B0"/>
    <w:rsid w:val="00016F52"/>
    <w:rsid w:val="00017314"/>
    <w:rsid w:val="00017352"/>
    <w:rsid w:val="000203DD"/>
    <w:rsid w:val="00021CCC"/>
    <w:rsid w:val="00022458"/>
    <w:rsid w:val="0003039A"/>
    <w:rsid w:val="000312AF"/>
    <w:rsid w:val="00031F09"/>
    <w:rsid w:val="00033310"/>
    <w:rsid w:val="00033EC2"/>
    <w:rsid w:val="00034148"/>
    <w:rsid w:val="00034601"/>
    <w:rsid w:val="00034D62"/>
    <w:rsid w:val="00035C95"/>
    <w:rsid w:val="00040F2D"/>
    <w:rsid w:val="00041D5F"/>
    <w:rsid w:val="00042448"/>
    <w:rsid w:val="0004334B"/>
    <w:rsid w:val="00044F47"/>
    <w:rsid w:val="0004541A"/>
    <w:rsid w:val="00045EEB"/>
    <w:rsid w:val="00047F5A"/>
    <w:rsid w:val="00052468"/>
    <w:rsid w:val="00053335"/>
    <w:rsid w:val="00053623"/>
    <w:rsid w:val="00053733"/>
    <w:rsid w:val="00057E07"/>
    <w:rsid w:val="00060FB4"/>
    <w:rsid w:val="0006105D"/>
    <w:rsid w:val="00062FDD"/>
    <w:rsid w:val="00063DD4"/>
    <w:rsid w:val="000641A1"/>
    <w:rsid w:val="00067A20"/>
    <w:rsid w:val="00070DAA"/>
    <w:rsid w:val="00071268"/>
    <w:rsid w:val="00071969"/>
    <w:rsid w:val="00073070"/>
    <w:rsid w:val="00074962"/>
    <w:rsid w:val="00076F60"/>
    <w:rsid w:val="0007728D"/>
    <w:rsid w:val="0007780C"/>
    <w:rsid w:val="00080BC1"/>
    <w:rsid w:val="0008309A"/>
    <w:rsid w:val="00083960"/>
    <w:rsid w:val="0008450F"/>
    <w:rsid w:val="00084C6D"/>
    <w:rsid w:val="0008797D"/>
    <w:rsid w:val="00090C3A"/>
    <w:rsid w:val="00090E54"/>
    <w:rsid w:val="000915E8"/>
    <w:rsid w:val="0009210A"/>
    <w:rsid w:val="0009223C"/>
    <w:rsid w:val="00092AA5"/>
    <w:rsid w:val="00093B2D"/>
    <w:rsid w:val="00093B74"/>
    <w:rsid w:val="00093FBE"/>
    <w:rsid w:val="00094208"/>
    <w:rsid w:val="00094356"/>
    <w:rsid w:val="00094B03"/>
    <w:rsid w:val="00094E56"/>
    <w:rsid w:val="00096639"/>
    <w:rsid w:val="00096C58"/>
    <w:rsid w:val="000A0F8A"/>
    <w:rsid w:val="000A3D5E"/>
    <w:rsid w:val="000A681C"/>
    <w:rsid w:val="000A6A0E"/>
    <w:rsid w:val="000A7A69"/>
    <w:rsid w:val="000B0206"/>
    <w:rsid w:val="000B2A53"/>
    <w:rsid w:val="000B2BDD"/>
    <w:rsid w:val="000B5244"/>
    <w:rsid w:val="000B63C1"/>
    <w:rsid w:val="000C0139"/>
    <w:rsid w:val="000C0A46"/>
    <w:rsid w:val="000C0A5F"/>
    <w:rsid w:val="000C137E"/>
    <w:rsid w:val="000C34B8"/>
    <w:rsid w:val="000C39C0"/>
    <w:rsid w:val="000C3DB1"/>
    <w:rsid w:val="000C4343"/>
    <w:rsid w:val="000C56C7"/>
    <w:rsid w:val="000C63A6"/>
    <w:rsid w:val="000C73A5"/>
    <w:rsid w:val="000C7B4A"/>
    <w:rsid w:val="000D188F"/>
    <w:rsid w:val="000D2799"/>
    <w:rsid w:val="000D3DDD"/>
    <w:rsid w:val="000D50DA"/>
    <w:rsid w:val="000D5B4C"/>
    <w:rsid w:val="000D5C76"/>
    <w:rsid w:val="000D6F5A"/>
    <w:rsid w:val="000D79C7"/>
    <w:rsid w:val="000D7BE4"/>
    <w:rsid w:val="000E0CF5"/>
    <w:rsid w:val="000E0FD1"/>
    <w:rsid w:val="000E1AA0"/>
    <w:rsid w:val="000E2E40"/>
    <w:rsid w:val="000E47C6"/>
    <w:rsid w:val="000E6F82"/>
    <w:rsid w:val="000F0AC3"/>
    <w:rsid w:val="000F0D29"/>
    <w:rsid w:val="000F0E6B"/>
    <w:rsid w:val="000F1B01"/>
    <w:rsid w:val="000F2786"/>
    <w:rsid w:val="000F515E"/>
    <w:rsid w:val="00100EFE"/>
    <w:rsid w:val="00101347"/>
    <w:rsid w:val="001017B2"/>
    <w:rsid w:val="001027F4"/>
    <w:rsid w:val="00103610"/>
    <w:rsid w:val="0010400B"/>
    <w:rsid w:val="00105CB2"/>
    <w:rsid w:val="00106821"/>
    <w:rsid w:val="00107135"/>
    <w:rsid w:val="00107E63"/>
    <w:rsid w:val="00110018"/>
    <w:rsid w:val="001113D6"/>
    <w:rsid w:val="001115E1"/>
    <w:rsid w:val="001127C5"/>
    <w:rsid w:val="00114EDD"/>
    <w:rsid w:val="00115398"/>
    <w:rsid w:val="001170D8"/>
    <w:rsid w:val="001176CB"/>
    <w:rsid w:val="001201D5"/>
    <w:rsid w:val="001213E8"/>
    <w:rsid w:val="00121D9F"/>
    <w:rsid w:val="00124E77"/>
    <w:rsid w:val="0012639F"/>
    <w:rsid w:val="001263A3"/>
    <w:rsid w:val="00126D69"/>
    <w:rsid w:val="00126F56"/>
    <w:rsid w:val="0012719E"/>
    <w:rsid w:val="001275DA"/>
    <w:rsid w:val="0013006F"/>
    <w:rsid w:val="00130FDB"/>
    <w:rsid w:val="0013115C"/>
    <w:rsid w:val="00131E42"/>
    <w:rsid w:val="001348F1"/>
    <w:rsid w:val="00134C54"/>
    <w:rsid w:val="00134E12"/>
    <w:rsid w:val="001361D6"/>
    <w:rsid w:val="001379D9"/>
    <w:rsid w:val="00140562"/>
    <w:rsid w:val="001410E9"/>
    <w:rsid w:val="001443A6"/>
    <w:rsid w:val="00144879"/>
    <w:rsid w:val="00144A5E"/>
    <w:rsid w:val="00144EBA"/>
    <w:rsid w:val="001450D6"/>
    <w:rsid w:val="00145F1E"/>
    <w:rsid w:val="00145F7B"/>
    <w:rsid w:val="00147238"/>
    <w:rsid w:val="00150F40"/>
    <w:rsid w:val="001511F7"/>
    <w:rsid w:val="0015192B"/>
    <w:rsid w:val="00155EA0"/>
    <w:rsid w:val="0015602A"/>
    <w:rsid w:val="0015699E"/>
    <w:rsid w:val="00156C6D"/>
    <w:rsid w:val="00156D92"/>
    <w:rsid w:val="0015756C"/>
    <w:rsid w:val="00162483"/>
    <w:rsid w:val="00162614"/>
    <w:rsid w:val="00162703"/>
    <w:rsid w:val="00164002"/>
    <w:rsid w:val="0017004A"/>
    <w:rsid w:val="001715C9"/>
    <w:rsid w:val="00171E8B"/>
    <w:rsid w:val="00172E2E"/>
    <w:rsid w:val="001766B9"/>
    <w:rsid w:val="00176890"/>
    <w:rsid w:val="00176F5C"/>
    <w:rsid w:val="001804BC"/>
    <w:rsid w:val="001820CA"/>
    <w:rsid w:val="00182A23"/>
    <w:rsid w:val="001838C4"/>
    <w:rsid w:val="00184074"/>
    <w:rsid w:val="0018409D"/>
    <w:rsid w:val="00184EFE"/>
    <w:rsid w:val="00185706"/>
    <w:rsid w:val="001863C0"/>
    <w:rsid w:val="00187DDB"/>
    <w:rsid w:val="00190C86"/>
    <w:rsid w:val="0019213A"/>
    <w:rsid w:val="001925F4"/>
    <w:rsid w:val="001930B3"/>
    <w:rsid w:val="00193350"/>
    <w:rsid w:val="00193E94"/>
    <w:rsid w:val="00194AB9"/>
    <w:rsid w:val="0019623F"/>
    <w:rsid w:val="0019783A"/>
    <w:rsid w:val="001A4020"/>
    <w:rsid w:val="001A65F7"/>
    <w:rsid w:val="001A7DFB"/>
    <w:rsid w:val="001B066C"/>
    <w:rsid w:val="001B0AB3"/>
    <w:rsid w:val="001B15C6"/>
    <w:rsid w:val="001B18F4"/>
    <w:rsid w:val="001B1D2C"/>
    <w:rsid w:val="001B2448"/>
    <w:rsid w:val="001B2F20"/>
    <w:rsid w:val="001B3A37"/>
    <w:rsid w:val="001B3C3A"/>
    <w:rsid w:val="001B3C87"/>
    <w:rsid w:val="001B4813"/>
    <w:rsid w:val="001B59D2"/>
    <w:rsid w:val="001B5A6D"/>
    <w:rsid w:val="001B776F"/>
    <w:rsid w:val="001C2D82"/>
    <w:rsid w:val="001C43EF"/>
    <w:rsid w:val="001C47DF"/>
    <w:rsid w:val="001C4886"/>
    <w:rsid w:val="001D0BAD"/>
    <w:rsid w:val="001D20A4"/>
    <w:rsid w:val="001D2796"/>
    <w:rsid w:val="001D2FB0"/>
    <w:rsid w:val="001D49D7"/>
    <w:rsid w:val="001D51EE"/>
    <w:rsid w:val="001D6989"/>
    <w:rsid w:val="001D7564"/>
    <w:rsid w:val="001E14BB"/>
    <w:rsid w:val="001E46AA"/>
    <w:rsid w:val="001E70A0"/>
    <w:rsid w:val="001E7FB0"/>
    <w:rsid w:val="001F01DA"/>
    <w:rsid w:val="001F0224"/>
    <w:rsid w:val="001F0933"/>
    <w:rsid w:val="001F1FCA"/>
    <w:rsid w:val="001F2C43"/>
    <w:rsid w:val="001F3D5D"/>
    <w:rsid w:val="001F5140"/>
    <w:rsid w:val="001F5749"/>
    <w:rsid w:val="001F63AB"/>
    <w:rsid w:val="001F6D82"/>
    <w:rsid w:val="002004E7"/>
    <w:rsid w:val="00200E2E"/>
    <w:rsid w:val="002011CE"/>
    <w:rsid w:val="0020146E"/>
    <w:rsid w:val="00202D9A"/>
    <w:rsid w:val="00203996"/>
    <w:rsid w:val="00203DDD"/>
    <w:rsid w:val="002040B7"/>
    <w:rsid w:val="002040B8"/>
    <w:rsid w:val="00204CAD"/>
    <w:rsid w:val="002060FE"/>
    <w:rsid w:val="002109CF"/>
    <w:rsid w:val="00212350"/>
    <w:rsid w:val="00213EBD"/>
    <w:rsid w:val="00214977"/>
    <w:rsid w:val="00215C71"/>
    <w:rsid w:val="002160FB"/>
    <w:rsid w:val="00220D59"/>
    <w:rsid w:val="00221588"/>
    <w:rsid w:val="002237AB"/>
    <w:rsid w:val="00223962"/>
    <w:rsid w:val="00224592"/>
    <w:rsid w:val="00226023"/>
    <w:rsid w:val="0022698E"/>
    <w:rsid w:val="002270EB"/>
    <w:rsid w:val="002277B2"/>
    <w:rsid w:val="0023230C"/>
    <w:rsid w:val="00235665"/>
    <w:rsid w:val="00235A9D"/>
    <w:rsid w:val="00236160"/>
    <w:rsid w:val="002363CF"/>
    <w:rsid w:val="002371D0"/>
    <w:rsid w:val="00241D6B"/>
    <w:rsid w:val="00243895"/>
    <w:rsid w:val="00243ACD"/>
    <w:rsid w:val="00244AC9"/>
    <w:rsid w:val="002467B0"/>
    <w:rsid w:val="0024774F"/>
    <w:rsid w:val="0025048E"/>
    <w:rsid w:val="002505CD"/>
    <w:rsid w:val="0025408C"/>
    <w:rsid w:val="00256B11"/>
    <w:rsid w:val="00257205"/>
    <w:rsid w:val="00257AA5"/>
    <w:rsid w:val="00260DE5"/>
    <w:rsid w:val="002613DC"/>
    <w:rsid w:val="00261DBB"/>
    <w:rsid w:val="00261FFA"/>
    <w:rsid w:val="00264841"/>
    <w:rsid w:val="00266D95"/>
    <w:rsid w:val="00267318"/>
    <w:rsid w:val="00276D79"/>
    <w:rsid w:val="0027722A"/>
    <w:rsid w:val="002775AF"/>
    <w:rsid w:val="00280CA4"/>
    <w:rsid w:val="002819B5"/>
    <w:rsid w:val="002904D6"/>
    <w:rsid w:val="002907EB"/>
    <w:rsid w:val="002917A2"/>
    <w:rsid w:val="00291CA6"/>
    <w:rsid w:val="00291E37"/>
    <w:rsid w:val="0029307F"/>
    <w:rsid w:val="002936AF"/>
    <w:rsid w:val="0029383F"/>
    <w:rsid w:val="00293D8B"/>
    <w:rsid w:val="00294E40"/>
    <w:rsid w:val="002953A4"/>
    <w:rsid w:val="002964D8"/>
    <w:rsid w:val="002A1435"/>
    <w:rsid w:val="002A4D4A"/>
    <w:rsid w:val="002A630F"/>
    <w:rsid w:val="002B0FCE"/>
    <w:rsid w:val="002B3F11"/>
    <w:rsid w:val="002B5FDA"/>
    <w:rsid w:val="002B662D"/>
    <w:rsid w:val="002C1C82"/>
    <w:rsid w:val="002C2772"/>
    <w:rsid w:val="002C2815"/>
    <w:rsid w:val="002C2887"/>
    <w:rsid w:val="002C36B0"/>
    <w:rsid w:val="002C3D98"/>
    <w:rsid w:val="002C5D52"/>
    <w:rsid w:val="002C714E"/>
    <w:rsid w:val="002D2C96"/>
    <w:rsid w:val="002D3015"/>
    <w:rsid w:val="002D3DCF"/>
    <w:rsid w:val="002D4EC9"/>
    <w:rsid w:val="002D50E1"/>
    <w:rsid w:val="002D5CC3"/>
    <w:rsid w:val="002D5E10"/>
    <w:rsid w:val="002D5E75"/>
    <w:rsid w:val="002D67E5"/>
    <w:rsid w:val="002D6D58"/>
    <w:rsid w:val="002D7738"/>
    <w:rsid w:val="002E2B37"/>
    <w:rsid w:val="002E39FB"/>
    <w:rsid w:val="002E4770"/>
    <w:rsid w:val="002E4982"/>
    <w:rsid w:val="002E57C3"/>
    <w:rsid w:val="002E5D90"/>
    <w:rsid w:val="002E6293"/>
    <w:rsid w:val="002F14F1"/>
    <w:rsid w:val="002F2060"/>
    <w:rsid w:val="002F2214"/>
    <w:rsid w:val="002F4518"/>
    <w:rsid w:val="002F50DF"/>
    <w:rsid w:val="002F6880"/>
    <w:rsid w:val="002F6B06"/>
    <w:rsid w:val="002F7F4D"/>
    <w:rsid w:val="0030194D"/>
    <w:rsid w:val="0030440A"/>
    <w:rsid w:val="00304480"/>
    <w:rsid w:val="00304C3D"/>
    <w:rsid w:val="00305F48"/>
    <w:rsid w:val="0030664E"/>
    <w:rsid w:val="00306BC3"/>
    <w:rsid w:val="003075AB"/>
    <w:rsid w:val="003104B6"/>
    <w:rsid w:val="003132AD"/>
    <w:rsid w:val="00313569"/>
    <w:rsid w:val="00313C54"/>
    <w:rsid w:val="003148AA"/>
    <w:rsid w:val="003154B1"/>
    <w:rsid w:val="00315624"/>
    <w:rsid w:val="00316A8E"/>
    <w:rsid w:val="00316C6A"/>
    <w:rsid w:val="00316DAB"/>
    <w:rsid w:val="00317323"/>
    <w:rsid w:val="003206A0"/>
    <w:rsid w:val="00321649"/>
    <w:rsid w:val="00321CCD"/>
    <w:rsid w:val="003224F3"/>
    <w:rsid w:val="003235A2"/>
    <w:rsid w:val="0032449F"/>
    <w:rsid w:val="00327370"/>
    <w:rsid w:val="00327D1F"/>
    <w:rsid w:val="003300B7"/>
    <w:rsid w:val="00330310"/>
    <w:rsid w:val="003313AB"/>
    <w:rsid w:val="00332816"/>
    <w:rsid w:val="003342DD"/>
    <w:rsid w:val="003343B6"/>
    <w:rsid w:val="00336A33"/>
    <w:rsid w:val="00337193"/>
    <w:rsid w:val="00340EA3"/>
    <w:rsid w:val="00342B30"/>
    <w:rsid w:val="00343198"/>
    <w:rsid w:val="0034475A"/>
    <w:rsid w:val="00345FBF"/>
    <w:rsid w:val="00346DC2"/>
    <w:rsid w:val="00347456"/>
    <w:rsid w:val="00350458"/>
    <w:rsid w:val="0035105C"/>
    <w:rsid w:val="00351C80"/>
    <w:rsid w:val="003528E5"/>
    <w:rsid w:val="003543DF"/>
    <w:rsid w:val="00356296"/>
    <w:rsid w:val="00360E29"/>
    <w:rsid w:val="00361DDE"/>
    <w:rsid w:val="00362460"/>
    <w:rsid w:val="00363949"/>
    <w:rsid w:val="003640A8"/>
    <w:rsid w:val="003640DC"/>
    <w:rsid w:val="00365400"/>
    <w:rsid w:val="00366DDF"/>
    <w:rsid w:val="00366F08"/>
    <w:rsid w:val="003671B6"/>
    <w:rsid w:val="00367654"/>
    <w:rsid w:val="003719E4"/>
    <w:rsid w:val="00371BB5"/>
    <w:rsid w:val="003721D7"/>
    <w:rsid w:val="003726D0"/>
    <w:rsid w:val="0037311A"/>
    <w:rsid w:val="00374D50"/>
    <w:rsid w:val="0037596D"/>
    <w:rsid w:val="00381D29"/>
    <w:rsid w:val="00384238"/>
    <w:rsid w:val="00384B86"/>
    <w:rsid w:val="003860EB"/>
    <w:rsid w:val="003871B5"/>
    <w:rsid w:val="00391F71"/>
    <w:rsid w:val="00392A14"/>
    <w:rsid w:val="00393044"/>
    <w:rsid w:val="003935BE"/>
    <w:rsid w:val="003940D5"/>
    <w:rsid w:val="00394216"/>
    <w:rsid w:val="00395574"/>
    <w:rsid w:val="0039615B"/>
    <w:rsid w:val="00397B33"/>
    <w:rsid w:val="003A13FE"/>
    <w:rsid w:val="003A16CE"/>
    <w:rsid w:val="003A1719"/>
    <w:rsid w:val="003A3C4C"/>
    <w:rsid w:val="003A5F1A"/>
    <w:rsid w:val="003A6DC2"/>
    <w:rsid w:val="003A741A"/>
    <w:rsid w:val="003B01D0"/>
    <w:rsid w:val="003B074E"/>
    <w:rsid w:val="003B21AD"/>
    <w:rsid w:val="003B4EDF"/>
    <w:rsid w:val="003B6169"/>
    <w:rsid w:val="003C26B0"/>
    <w:rsid w:val="003C2FB7"/>
    <w:rsid w:val="003C581A"/>
    <w:rsid w:val="003C780F"/>
    <w:rsid w:val="003C7D72"/>
    <w:rsid w:val="003C7DAC"/>
    <w:rsid w:val="003C7FE6"/>
    <w:rsid w:val="003D0CBB"/>
    <w:rsid w:val="003D1DBF"/>
    <w:rsid w:val="003D223F"/>
    <w:rsid w:val="003D2270"/>
    <w:rsid w:val="003D32F4"/>
    <w:rsid w:val="003D342C"/>
    <w:rsid w:val="003D3EEA"/>
    <w:rsid w:val="003D4133"/>
    <w:rsid w:val="003E3AFA"/>
    <w:rsid w:val="003E4976"/>
    <w:rsid w:val="003E4B83"/>
    <w:rsid w:val="003E6A65"/>
    <w:rsid w:val="003E6AC3"/>
    <w:rsid w:val="003F041E"/>
    <w:rsid w:val="003F0FF0"/>
    <w:rsid w:val="003F2F9F"/>
    <w:rsid w:val="003F315A"/>
    <w:rsid w:val="003F45C5"/>
    <w:rsid w:val="003F573A"/>
    <w:rsid w:val="003F6776"/>
    <w:rsid w:val="003F7643"/>
    <w:rsid w:val="004007B5"/>
    <w:rsid w:val="00400FA1"/>
    <w:rsid w:val="0040106C"/>
    <w:rsid w:val="00403B26"/>
    <w:rsid w:val="00404BE5"/>
    <w:rsid w:val="00404DC3"/>
    <w:rsid w:val="00407AA7"/>
    <w:rsid w:val="00411244"/>
    <w:rsid w:val="004131EE"/>
    <w:rsid w:val="00416DD0"/>
    <w:rsid w:val="00416F57"/>
    <w:rsid w:val="00417F43"/>
    <w:rsid w:val="004237B5"/>
    <w:rsid w:val="00425E08"/>
    <w:rsid w:val="004262EA"/>
    <w:rsid w:val="00427319"/>
    <w:rsid w:val="004300D0"/>
    <w:rsid w:val="0043117A"/>
    <w:rsid w:val="00432256"/>
    <w:rsid w:val="00432C0C"/>
    <w:rsid w:val="00432FB0"/>
    <w:rsid w:val="004339F9"/>
    <w:rsid w:val="00433EED"/>
    <w:rsid w:val="00433FC8"/>
    <w:rsid w:val="00434968"/>
    <w:rsid w:val="00435B8A"/>
    <w:rsid w:val="00436394"/>
    <w:rsid w:val="00443CA3"/>
    <w:rsid w:val="00444E14"/>
    <w:rsid w:val="004457A5"/>
    <w:rsid w:val="0044602B"/>
    <w:rsid w:val="004461BA"/>
    <w:rsid w:val="0044677D"/>
    <w:rsid w:val="00450DFA"/>
    <w:rsid w:val="00451811"/>
    <w:rsid w:val="0045241A"/>
    <w:rsid w:val="004524DC"/>
    <w:rsid w:val="004536A5"/>
    <w:rsid w:val="00456A20"/>
    <w:rsid w:val="004576D9"/>
    <w:rsid w:val="00460A55"/>
    <w:rsid w:val="00466114"/>
    <w:rsid w:val="00470B3A"/>
    <w:rsid w:val="00470FBA"/>
    <w:rsid w:val="0047176D"/>
    <w:rsid w:val="00471AE3"/>
    <w:rsid w:val="00472483"/>
    <w:rsid w:val="0047291E"/>
    <w:rsid w:val="00474581"/>
    <w:rsid w:val="00474E4C"/>
    <w:rsid w:val="00476634"/>
    <w:rsid w:val="00480431"/>
    <w:rsid w:val="00480622"/>
    <w:rsid w:val="00480A48"/>
    <w:rsid w:val="00480A7B"/>
    <w:rsid w:val="0048188E"/>
    <w:rsid w:val="00482E5A"/>
    <w:rsid w:val="0048325D"/>
    <w:rsid w:val="00483270"/>
    <w:rsid w:val="00484505"/>
    <w:rsid w:val="004847D7"/>
    <w:rsid w:val="00486C40"/>
    <w:rsid w:val="004872BB"/>
    <w:rsid w:val="0048775B"/>
    <w:rsid w:val="00490694"/>
    <w:rsid w:val="00493525"/>
    <w:rsid w:val="00494B75"/>
    <w:rsid w:val="00495924"/>
    <w:rsid w:val="00496400"/>
    <w:rsid w:val="00496928"/>
    <w:rsid w:val="00497B78"/>
    <w:rsid w:val="004A1E9F"/>
    <w:rsid w:val="004A31AD"/>
    <w:rsid w:val="004A430C"/>
    <w:rsid w:val="004A55F8"/>
    <w:rsid w:val="004A5D51"/>
    <w:rsid w:val="004A5DBB"/>
    <w:rsid w:val="004A7641"/>
    <w:rsid w:val="004B00D2"/>
    <w:rsid w:val="004B117C"/>
    <w:rsid w:val="004B377F"/>
    <w:rsid w:val="004B4A07"/>
    <w:rsid w:val="004B53E5"/>
    <w:rsid w:val="004B5A28"/>
    <w:rsid w:val="004C070C"/>
    <w:rsid w:val="004C18FD"/>
    <w:rsid w:val="004C527B"/>
    <w:rsid w:val="004C61F8"/>
    <w:rsid w:val="004D0838"/>
    <w:rsid w:val="004D1C98"/>
    <w:rsid w:val="004D223E"/>
    <w:rsid w:val="004D2D06"/>
    <w:rsid w:val="004D2F88"/>
    <w:rsid w:val="004D6019"/>
    <w:rsid w:val="004D6097"/>
    <w:rsid w:val="004D7343"/>
    <w:rsid w:val="004D79CE"/>
    <w:rsid w:val="004E1131"/>
    <w:rsid w:val="004E146E"/>
    <w:rsid w:val="004E1752"/>
    <w:rsid w:val="004E19EA"/>
    <w:rsid w:val="004E209E"/>
    <w:rsid w:val="004E239E"/>
    <w:rsid w:val="004E4211"/>
    <w:rsid w:val="004E47CF"/>
    <w:rsid w:val="004E7021"/>
    <w:rsid w:val="004E75C4"/>
    <w:rsid w:val="004E7F2E"/>
    <w:rsid w:val="004F0A03"/>
    <w:rsid w:val="004F441D"/>
    <w:rsid w:val="004F68A6"/>
    <w:rsid w:val="00502A51"/>
    <w:rsid w:val="00504EC8"/>
    <w:rsid w:val="005058AA"/>
    <w:rsid w:val="005060E5"/>
    <w:rsid w:val="00506279"/>
    <w:rsid w:val="005066E9"/>
    <w:rsid w:val="00511C89"/>
    <w:rsid w:val="00511D7E"/>
    <w:rsid w:val="0051409B"/>
    <w:rsid w:val="0051536E"/>
    <w:rsid w:val="00516AD6"/>
    <w:rsid w:val="0051703E"/>
    <w:rsid w:val="0051742C"/>
    <w:rsid w:val="00517435"/>
    <w:rsid w:val="00521477"/>
    <w:rsid w:val="00522B36"/>
    <w:rsid w:val="00524089"/>
    <w:rsid w:val="00524BC9"/>
    <w:rsid w:val="005255B4"/>
    <w:rsid w:val="00526C82"/>
    <w:rsid w:val="0053022D"/>
    <w:rsid w:val="0053063D"/>
    <w:rsid w:val="00530D08"/>
    <w:rsid w:val="00533E2F"/>
    <w:rsid w:val="00534C0F"/>
    <w:rsid w:val="0053604B"/>
    <w:rsid w:val="00542411"/>
    <w:rsid w:val="0054308F"/>
    <w:rsid w:val="005442FE"/>
    <w:rsid w:val="00545351"/>
    <w:rsid w:val="00546111"/>
    <w:rsid w:val="00547C66"/>
    <w:rsid w:val="005526D7"/>
    <w:rsid w:val="00552F41"/>
    <w:rsid w:val="00553202"/>
    <w:rsid w:val="00553F0B"/>
    <w:rsid w:val="005572A0"/>
    <w:rsid w:val="00557DF2"/>
    <w:rsid w:val="0056030A"/>
    <w:rsid w:val="00561364"/>
    <w:rsid w:val="00564AD9"/>
    <w:rsid w:val="005650FB"/>
    <w:rsid w:val="00565196"/>
    <w:rsid w:val="00565813"/>
    <w:rsid w:val="00566CC6"/>
    <w:rsid w:val="00566DCC"/>
    <w:rsid w:val="00570180"/>
    <w:rsid w:val="0057115C"/>
    <w:rsid w:val="00572DB5"/>
    <w:rsid w:val="00574A1C"/>
    <w:rsid w:val="00575187"/>
    <w:rsid w:val="00575979"/>
    <w:rsid w:val="005760BA"/>
    <w:rsid w:val="00576299"/>
    <w:rsid w:val="005763BC"/>
    <w:rsid w:val="00576668"/>
    <w:rsid w:val="005768BA"/>
    <w:rsid w:val="00576DC7"/>
    <w:rsid w:val="00576F14"/>
    <w:rsid w:val="00577BC5"/>
    <w:rsid w:val="00580DBD"/>
    <w:rsid w:val="0058165E"/>
    <w:rsid w:val="005827BB"/>
    <w:rsid w:val="00582C2B"/>
    <w:rsid w:val="00583521"/>
    <w:rsid w:val="0058403F"/>
    <w:rsid w:val="00587868"/>
    <w:rsid w:val="00587D44"/>
    <w:rsid w:val="00590A18"/>
    <w:rsid w:val="0059135C"/>
    <w:rsid w:val="00591A79"/>
    <w:rsid w:val="00594116"/>
    <w:rsid w:val="00594E04"/>
    <w:rsid w:val="00595C84"/>
    <w:rsid w:val="00596581"/>
    <w:rsid w:val="005969FE"/>
    <w:rsid w:val="005A01EA"/>
    <w:rsid w:val="005A02E3"/>
    <w:rsid w:val="005A24C9"/>
    <w:rsid w:val="005A2D1A"/>
    <w:rsid w:val="005A3B51"/>
    <w:rsid w:val="005A5676"/>
    <w:rsid w:val="005A6809"/>
    <w:rsid w:val="005A68B5"/>
    <w:rsid w:val="005A6985"/>
    <w:rsid w:val="005B13FF"/>
    <w:rsid w:val="005B2957"/>
    <w:rsid w:val="005B55E2"/>
    <w:rsid w:val="005B5A07"/>
    <w:rsid w:val="005B5EFF"/>
    <w:rsid w:val="005C1C1C"/>
    <w:rsid w:val="005C2AAC"/>
    <w:rsid w:val="005C4513"/>
    <w:rsid w:val="005C4F09"/>
    <w:rsid w:val="005C55B1"/>
    <w:rsid w:val="005C66A9"/>
    <w:rsid w:val="005C6F8A"/>
    <w:rsid w:val="005D0E2A"/>
    <w:rsid w:val="005D1E5D"/>
    <w:rsid w:val="005D2ECA"/>
    <w:rsid w:val="005D3BE3"/>
    <w:rsid w:val="005D4D59"/>
    <w:rsid w:val="005D53FD"/>
    <w:rsid w:val="005E067E"/>
    <w:rsid w:val="005E183A"/>
    <w:rsid w:val="005E1B82"/>
    <w:rsid w:val="005E2780"/>
    <w:rsid w:val="005E31DA"/>
    <w:rsid w:val="005E3740"/>
    <w:rsid w:val="005E4649"/>
    <w:rsid w:val="005E5157"/>
    <w:rsid w:val="005E6EAD"/>
    <w:rsid w:val="005E733E"/>
    <w:rsid w:val="005F087C"/>
    <w:rsid w:val="005F1780"/>
    <w:rsid w:val="005F1DB5"/>
    <w:rsid w:val="005F27A5"/>
    <w:rsid w:val="005F3C16"/>
    <w:rsid w:val="005F6A4C"/>
    <w:rsid w:val="005F6EA9"/>
    <w:rsid w:val="0060006C"/>
    <w:rsid w:val="00605555"/>
    <w:rsid w:val="0060600C"/>
    <w:rsid w:val="006070D5"/>
    <w:rsid w:val="0061016B"/>
    <w:rsid w:val="006101D2"/>
    <w:rsid w:val="00612E67"/>
    <w:rsid w:val="00613D6E"/>
    <w:rsid w:val="00613F46"/>
    <w:rsid w:val="00614819"/>
    <w:rsid w:val="006174F4"/>
    <w:rsid w:val="00617A62"/>
    <w:rsid w:val="00620340"/>
    <w:rsid w:val="00620A8B"/>
    <w:rsid w:val="00621F91"/>
    <w:rsid w:val="0062270E"/>
    <w:rsid w:val="00623B08"/>
    <w:rsid w:val="006244C4"/>
    <w:rsid w:val="006261D3"/>
    <w:rsid w:val="00626857"/>
    <w:rsid w:val="006277E6"/>
    <w:rsid w:val="006300FE"/>
    <w:rsid w:val="00631020"/>
    <w:rsid w:val="00631C5F"/>
    <w:rsid w:val="00631DA2"/>
    <w:rsid w:val="00632146"/>
    <w:rsid w:val="006326D3"/>
    <w:rsid w:val="00633ACF"/>
    <w:rsid w:val="00634819"/>
    <w:rsid w:val="00637D94"/>
    <w:rsid w:val="00637DAB"/>
    <w:rsid w:val="00640DBC"/>
    <w:rsid w:val="006416F3"/>
    <w:rsid w:val="006434DF"/>
    <w:rsid w:val="0064474D"/>
    <w:rsid w:val="0064651B"/>
    <w:rsid w:val="00646622"/>
    <w:rsid w:val="006467C7"/>
    <w:rsid w:val="0064681F"/>
    <w:rsid w:val="00646B51"/>
    <w:rsid w:val="006472C4"/>
    <w:rsid w:val="006478A0"/>
    <w:rsid w:val="00647C3B"/>
    <w:rsid w:val="006524D5"/>
    <w:rsid w:val="00653A76"/>
    <w:rsid w:val="00653BA3"/>
    <w:rsid w:val="006546E2"/>
    <w:rsid w:val="00655367"/>
    <w:rsid w:val="006562EB"/>
    <w:rsid w:val="0066040F"/>
    <w:rsid w:val="00660AE7"/>
    <w:rsid w:val="00661314"/>
    <w:rsid w:val="00663419"/>
    <w:rsid w:val="00663BC5"/>
    <w:rsid w:val="006677C5"/>
    <w:rsid w:val="00667F03"/>
    <w:rsid w:val="00667FA6"/>
    <w:rsid w:val="00670061"/>
    <w:rsid w:val="006722EB"/>
    <w:rsid w:val="00673AEE"/>
    <w:rsid w:val="0067411A"/>
    <w:rsid w:val="00676006"/>
    <w:rsid w:val="00677EAD"/>
    <w:rsid w:val="00680EA2"/>
    <w:rsid w:val="006822ED"/>
    <w:rsid w:val="00686537"/>
    <w:rsid w:val="0069133E"/>
    <w:rsid w:val="006924D9"/>
    <w:rsid w:val="00692669"/>
    <w:rsid w:val="00692BB8"/>
    <w:rsid w:val="006A10CA"/>
    <w:rsid w:val="006A1CCD"/>
    <w:rsid w:val="006A2015"/>
    <w:rsid w:val="006A238A"/>
    <w:rsid w:val="006A2908"/>
    <w:rsid w:val="006A30D8"/>
    <w:rsid w:val="006A4B80"/>
    <w:rsid w:val="006A53F6"/>
    <w:rsid w:val="006B10E9"/>
    <w:rsid w:val="006B1278"/>
    <w:rsid w:val="006B186B"/>
    <w:rsid w:val="006B2D32"/>
    <w:rsid w:val="006B44CF"/>
    <w:rsid w:val="006B59BD"/>
    <w:rsid w:val="006B6566"/>
    <w:rsid w:val="006B6C3E"/>
    <w:rsid w:val="006C249A"/>
    <w:rsid w:val="006C29D0"/>
    <w:rsid w:val="006C3434"/>
    <w:rsid w:val="006C4563"/>
    <w:rsid w:val="006C4772"/>
    <w:rsid w:val="006C4950"/>
    <w:rsid w:val="006C6EE0"/>
    <w:rsid w:val="006C7D61"/>
    <w:rsid w:val="006D262C"/>
    <w:rsid w:val="006D2FB6"/>
    <w:rsid w:val="006D3854"/>
    <w:rsid w:val="006D3906"/>
    <w:rsid w:val="006D4825"/>
    <w:rsid w:val="006D6869"/>
    <w:rsid w:val="006D6A44"/>
    <w:rsid w:val="006D7138"/>
    <w:rsid w:val="006D713D"/>
    <w:rsid w:val="006D7794"/>
    <w:rsid w:val="006E35EC"/>
    <w:rsid w:val="006E3F03"/>
    <w:rsid w:val="006E3F91"/>
    <w:rsid w:val="006E4B15"/>
    <w:rsid w:val="006E61B1"/>
    <w:rsid w:val="006E6C21"/>
    <w:rsid w:val="006F2C9D"/>
    <w:rsid w:val="006F39A1"/>
    <w:rsid w:val="006F6496"/>
    <w:rsid w:val="006F7142"/>
    <w:rsid w:val="006F760B"/>
    <w:rsid w:val="00700E0B"/>
    <w:rsid w:val="0070145F"/>
    <w:rsid w:val="007015F9"/>
    <w:rsid w:val="00701703"/>
    <w:rsid w:val="007039FF"/>
    <w:rsid w:val="007048EE"/>
    <w:rsid w:val="0070707E"/>
    <w:rsid w:val="0071049B"/>
    <w:rsid w:val="00710B65"/>
    <w:rsid w:val="00711670"/>
    <w:rsid w:val="00711819"/>
    <w:rsid w:val="00711FC0"/>
    <w:rsid w:val="00717D3E"/>
    <w:rsid w:val="007201D0"/>
    <w:rsid w:val="00720A50"/>
    <w:rsid w:val="007214EA"/>
    <w:rsid w:val="00721626"/>
    <w:rsid w:val="00721A91"/>
    <w:rsid w:val="00724A2F"/>
    <w:rsid w:val="00725CEE"/>
    <w:rsid w:val="0072678E"/>
    <w:rsid w:val="0072717E"/>
    <w:rsid w:val="0072787B"/>
    <w:rsid w:val="00727A2C"/>
    <w:rsid w:val="007305BF"/>
    <w:rsid w:val="00732B22"/>
    <w:rsid w:val="00736EE2"/>
    <w:rsid w:val="007407D3"/>
    <w:rsid w:val="00740C41"/>
    <w:rsid w:val="007427B0"/>
    <w:rsid w:val="007431AE"/>
    <w:rsid w:val="00743661"/>
    <w:rsid w:val="0075034E"/>
    <w:rsid w:val="007508BC"/>
    <w:rsid w:val="007512B3"/>
    <w:rsid w:val="00751B50"/>
    <w:rsid w:val="00752021"/>
    <w:rsid w:val="00752030"/>
    <w:rsid w:val="007526ED"/>
    <w:rsid w:val="00752CA7"/>
    <w:rsid w:val="00754244"/>
    <w:rsid w:val="00754424"/>
    <w:rsid w:val="007548C0"/>
    <w:rsid w:val="00754AC3"/>
    <w:rsid w:val="0075506B"/>
    <w:rsid w:val="007554A0"/>
    <w:rsid w:val="0075657B"/>
    <w:rsid w:val="00756FAE"/>
    <w:rsid w:val="007575E9"/>
    <w:rsid w:val="0076314E"/>
    <w:rsid w:val="00763547"/>
    <w:rsid w:val="00763596"/>
    <w:rsid w:val="00767560"/>
    <w:rsid w:val="00770885"/>
    <w:rsid w:val="007712A5"/>
    <w:rsid w:val="00771FC4"/>
    <w:rsid w:val="007724F8"/>
    <w:rsid w:val="00774950"/>
    <w:rsid w:val="00774C97"/>
    <w:rsid w:val="0077517A"/>
    <w:rsid w:val="00775EBC"/>
    <w:rsid w:val="00776954"/>
    <w:rsid w:val="007771C8"/>
    <w:rsid w:val="007800D8"/>
    <w:rsid w:val="00780385"/>
    <w:rsid w:val="007814F5"/>
    <w:rsid w:val="007815DE"/>
    <w:rsid w:val="00781EBF"/>
    <w:rsid w:val="0078258F"/>
    <w:rsid w:val="00783E81"/>
    <w:rsid w:val="00784EB8"/>
    <w:rsid w:val="007865C0"/>
    <w:rsid w:val="00786735"/>
    <w:rsid w:val="00790AD7"/>
    <w:rsid w:val="007919C9"/>
    <w:rsid w:val="00792896"/>
    <w:rsid w:val="00794CC4"/>
    <w:rsid w:val="00796469"/>
    <w:rsid w:val="007A1F44"/>
    <w:rsid w:val="007A2272"/>
    <w:rsid w:val="007A2880"/>
    <w:rsid w:val="007A5BA5"/>
    <w:rsid w:val="007A73D2"/>
    <w:rsid w:val="007B1919"/>
    <w:rsid w:val="007B1E23"/>
    <w:rsid w:val="007B34A9"/>
    <w:rsid w:val="007B3ACD"/>
    <w:rsid w:val="007B52D1"/>
    <w:rsid w:val="007B69DB"/>
    <w:rsid w:val="007B724C"/>
    <w:rsid w:val="007C09EF"/>
    <w:rsid w:val="007C0D13"/>
    <w:rsid w:val="007C1796"/>
    <w:rsid w:val="007C49E7"/>
    <w:rsid w:val="007C4BFD"/>
    <w:rsid w:val="007C5B20"/>
    <w:rsid w:val="007C6D22"/>
    <w:rsid w:val="007D1734"/>
    <w:rsid w:val="007D1D61"/>
    <w:rsid w:val="007D36FE"/>
    <w:rsid w:val="007D3752"/>
    <w:rsid w:val="007D38F4"/>
    <w:rsid w:val="007D3CD6"/>
    <w:rsid w:val="007D44DD"/>
    <w:rsid w:val="007D755A"/>
    <w:rsid w:val="007D7CF5"/>
    <w:rsid w:val="007E08F2"/>
    <w:rsid w:val="007E0F2D"/>
    <w:rsid w:val="007E1071"/>
    <w:rsid w:val="007E18A2"/>
    <w:rsid w:val="007E3C07"/>
    <w:rsid w:val="007E3CB9"/>
    <w:rsid w:val="007E4939"/>
    <w:rsid w:val="007E6FD8"/>
    <w:rsid w:val="007E79FD"/>
    <w:rsid w:val="007F3388"/>
    <w:rsid w:val="007F3F14"/>
    <w:rsid w:val="007F52A3"/>
    <w:rsid w:val="007F6030"/>
    <w:rsid w:val="007F69BE"/>
    <w:rsid w:val="00801B27"/>
    <w:rsid w:val="0080415A"/>
    <w:rsid w:val="008045A1"/>
    <w:rsid w:val="00804DE7"/>
    <w:rsid w:val="00805A96"/>
    <w:rsid w:val="00805DBC"/>
    <w:rsid w:val="0080605B"/>
    <w:rsid w:val="00810CE1"/>
    <w:rsid w:val="00811E61"/>
    <w:rsid w:val="00814B58"/>
    <w:rsid w:val="00814CAF"/>
    <w:rsid w:val="00816196"/>
    <w:rsid w:val="00817B02"/>
    <w:rsid w:val="008203D4"/>
    <w:rsid w:val="008217B5"/>
    <w:rsid w:val="00821C21"/>
    <w:rsid w:val="00821C84"/>
    <w:rsid w:val="00823F66"/>
    <w:rsid w:val="008244EB"/>
    <w:rsid w:val="00826D3C"/>
    <w:rsid w:val="00832E93"/>
    <w:rsid w:val="00833815"/>
    <w:rsid w:val="008349B4"/>
    <w:rsid w:val="00834DA2"/>
    <w:rsid w:val="00835F4F"/>
    <w:rsid w:val="00836316"/>
    <w:rsid w:val="00837DEA"/>
    <w:rsid w:val="00840D63"/>
    <w:rsid w:val="0084154E"/>
    <w:rsid w:val="00841E57"/>
    <w:rsid w:val="008420D3"/>
    <w:rsid w:val="00843631"/>
    <w:rsid w:val="00843DB3"/>
    <w:rsid w:val="00843F3E"/>
    <w:rsid w:val="00847DF1"/>
    <w:rsid w:val="008519E1"/>
    <w:rsid w:val="00852A9B"/>
    <w:rsid w:val="00853C17"/>
    <w:rsid w:val="00854390"/>
    <w:rsid w:val="00854FC4"/>
    <w:rsid w:val="008576E3"/>
    <w:rsid w:val="00857F8E"/>
    <w:rsid w:val="0086218F"/>
    <w:rsid w:val="00862791"/>
    <w:rsid w:val="00866168"/>
    <w:rsid w:val="008672D5"/>
    <w:rsid w:val="00867FA7"/>
    <w:rsid w:val="00870ECD"/>
    <w:rsid w:val="00871D0F"/>
    <w:rsid w:val="008726C2"/>
    <w:rsid w:val="00873EED"/>
    <w:rsid w:val="00874076"/>
    <w:rsid w:val="00874B03"/>
    <w:rsid w:val="00874E11"/>
    <w:rsid w:val="008755A2"/>
    <w:rsid w:val="00875AFA"/>
    <w:rsid w:val="00875D7D"/>
    <w:rsid w:val="008819BA"/>
    <w:rsid w:val="00885DC5"/>
    <w:rsid w:val="008863DE"/>
    <w:rsid w:val="00886471"/>
    <w:rsid w:val="00886CC2"/>
    <w:rsid w:val="00886D60"/>
    <w:rsid w:val="00886E4C"/>
    <w:rsid w:val="0088799A"/>
    <w:rsid w:val="00890371"/>
    <w:rsid w:val="00893D48"/>
    <w:rsid w:val="00893D8D"/>
    <w:rsid w:val="008959D5"/>
    <w:rsid w:val="00896FB5"/>
    <w:rsid w:val="008A01C3"/>
    <w:rsid w:val="008A01C5"/>
    <w:rsid w:val="008A1E2D"/>
    <w:rsid w:val="008A3733"/>
    <w:rsid w:val="008A4B1A"/>
    <w:rsid w:val="008A4C5F"/>
    <w:rsid w:val="008A568D"/>
    <w:rsid w:val="008A5B31"/>
    <w:rsid w:val="008B11E2"/>
    <w:rsid w:val="008B22C6"/>
    <w:rsid w:val="008B3914"/>
    <w:rsid w:val="008B3B7A"/>
    <w:rsid w:val="008B674A"/>
    <w:rsid w:val="008B6949"/>
    <w:rsid w:val="008B7015"/>
    <w:rsid w:val="008B7880"/>
    <w:rsid w:val="008C1975"/>
    <w:rsid w:val="008C51E0"/>
    <w:rsid w:val="008C7C24"/>
    <w:rsid w:val="008D0320"/>
    <w:rsid w:val="008D19D4"/>
    <w:rsid w:val="008D2878"/>
    <w:rsid w:val="008D62B6"/>
    <w:rsid w:val="008E0EB4"/>
    <w:rsid w:val="008E1C29"/>
    <w:rsid w:val="008E2CD3"/>
    <w:rsid w:val="008E6556"/>
    <w:rsid w:val="008E7F4D"/>
    <w:rsid w:val="008F21E1"/>
    <w:rsid w:val="008F29C0"/>
    <w:rsid w:val="008F3F47"/>
    <w:rsid w:val="008F5D3D"/>
    <w:rsid w:val="008F7A80"/>
    <w:rsid w:val="008F7EB4"/>
    <w:rsid w:val="008F7F5C"/>
    <w:rsid w:val="0090107C"/>
    <w:rsid w:val="00903137"/>
    <w:rsid w:val="00905C78"/>
    <w:rsid w:val="00906D77"/>
    <w:rsid w:val="00907FCE"/>
    <w:rsid w:val="009102A3"/>
    <w:rsid w:val="009105F9"/>
    <w:rsid w:val="00912CDB"/>
    <w:rsid w:val="00914DE4"/>
    <w:rsid w:val="00915AF3"/>
    <w:rsid w:val="00916525"/>
    <w:rsid w:val="00917705"/>
    <w:rsid w:val="009177F0"/>
    <w:rsid w:val="009208D8"/>
    <w:rsid w:val="00921801"/>
    <w:rsid w:val="009242B7"/>
    <w:rsid w:val="009309FC"/>
    <w:rsid w:val="0093216F"/>
    <w:rsid w:val="0093334A"/>
    <w:rsid w:val="00934F06"/>
    <w:rsid w:val="009351DD"/>
    <w:rsid w:val="00935923"/>
    <w:rsid w:val="00935A01"/>
    <w:rsid w:val="00936E0F"/>
    <w:rsid w:val="00937258"/>
    <w:rsid w:val="00940FF7"/>
    <w:rsid w:val="0094155D"/>
    <w:rsid w:val="00942A64"/>
    <w:rsid w:val="00946020"/>
    <w:rsid w:val="00946700"/>
    <w:rsid w:val="009524D1"/>
    <w:rsid w:val="00953453"/>
    <w:rsid w:val="00954B47"/>
    <w:rsid w:val="00955EE8"/>
    <w:rsid w:val="00956AE4"/>
    <w:rsid w:val="0095733C"/>
    <w:rsid w:val="009575DB"/>
    <w:rsid w:val="00957B0F"/>
    <w:rsid w:val="00960BF6"/>
    <w:rsid w:val="0096292F"/>
    <w:rsid w:val="00962F79"/>
    <w:rsid w:val="00963A49"/>
    <w:rsid w:val="0096465C"/>
    <w:rsid w:val="00964D7F"/>
    <w:rsid w:val="00966F5C"/>
    <w:rsid w:val="00967510"/>
    <w:rsid w:val="00967582"/>
    <w:rsid w:val="009677F8"/>
    <w:rsid w:val="009706C8"/>
    <w:rsid w:val="00971AC4"/>
    <w:rsid w:val="009733A4"/>
    <w:rsid w:val="009734D8"/>
    <w:rsid w:val="009738E1"/>
    <w:rsid w:val="0097541D"/>
    <w:rsid w:val="00980361"/>
    <w:rsid w:val="009809C7"/>
    <w:rsid w:val="00982A8E"/>
    <w:rsid w:val="00982C1E"/>
    <w:rsid w:val="00986860"/>
    <w:rsid w:val="00986C0A"/>
    <w:rsid w:val="00987D0C"/>
    <w:rsid w:val="00987E0F"/>
    <w:rsid w:val="009921E5"/>
    <w:rsid w:val="0099242A"/>
    <w:rsid w:val="00992443"/>
    <w:rsid w:val="00992BD1"/>
    <w:rsid w:val="00995180"/>
    <w:rsid w:val="009A106A"/>
    <w:rsid w:val="009A4A86"/>
    <w:rsid w:val="009A7438"/>
    <w:rsid w:val="009B01AB"/>
    <w:rsid w:val="009B08C7"/>
    <w:rsid w:val="009B0CEE"/>
    <w:rsid w:val="009B18BF"/>
    <w:rsid w:val="009B1A34"/>
    <w:rsid w:val="009B1D81"/>
    <w:rsid w:val="009B1FE0"/>
    <w:rsid w:val="009B2B8B"/>
    <w:rsid w:val="009B2C6E"/>
    <w:rsid w:val="009B3BDF"/>
    <w:rsid w:val="009B3F89"/>
    <w:rsid w:val="009C0A2B"/>
    <w:rsid w:val="009C12A1"/>
    <w:rsid w:val="009C1591"/>
    <w:rsid w:val="009C4D31"/>
    <w:rsid w:val="009C5E75"/>
    <w:rsid w:val="009C6A98"/>
    <w:rsid w:val="009C6B67"/>
    <w:rsid w:val="009D121A"/>
    <w:rsid w:val="009D22FD"/>
    <w:rsid w:val="009D2EB9"/>
    <w:rsid w:val="009D4BDB"/>
    <w:rsid w:val="009D524A"/>
    <w:rsid w:val="009D5FE1"/>
    <w:rsid w:val="009D6CE0"/>
    <w:rsid w:val="009D7556"/>
    <w:rsid w:val="009E3022"/>
    <w:rsid w:val="009E367E"/>
    <w:rsid w:val="009E48C8"/>
    <w:rsid w:val="009E515D"/>
    <w:rsid w:val="009E5528"/>
    <w:rsid w:val="009E5AD7"/>
    <w:rsid w:val="009E5DB7"/>
    <w:rsid w:val="009E7D7F"/>
    <w:rsid w:val="009F02D4"/>
    <w:rsid w:val="009F0BBE"/>
    <w:rsid w:val="009F6100"/>
    <w:rsid w:val="009F6743"/>
    <w:rsid w:val="009F6F2B"/>
    <w:rsid w:val="009F72DE"/>
    <w:rsid w:val="00A00766"/>
    <w:rsid w:val="00A00876"/>
    <w:rsid w:val="00A00887"/>
    <w:rsid w:val="00A00A8A"/>
    <w:rsid w:val="00A00AA8"/>
    <w:rsid w:val="00A00DBA"/>
    <w:rsid w:val="00A0282A"/>
    <w:rsid w:val="00A02FDA"/>
    <w:rsid w:val="00A0518C"/>
    <w:rsid w:val="00A068CD"/>
    <w:rsid w:val="00A07C6F"/>
    <w:rsid w:val="00A10217"/>
    <w:rsid w:val="00A11F84"/>
    <w:rsid w:val="00A12040"/>
    <w:rsid w:val="00A13234"/>
    <w:rsid w:val="00A16A3B"/>
    <w:rsid w:val="00A16D07"/>
    <w:rsid w:val="00A229F8"/>
    <w:rsid w:val="00A2600F"/>
    <w:rsid w:val="00A27540"/>
    <w:rsid w:val="00A30EAB"/>
    <w:rsid w:val="00A312A2"/>
    <w:rsid w:val="00A330E8"/>
    <w:rsid w:val="00A34E58"/>
    <w:rsid w:val="00A35BFC"/>
    <w:rsid w:val="00A363A6"/>
    <w:rsid w:val="00A37CE0"/>
    <w:rsid w:val="00A40B2A"/>
    <w:rsid w:val="00A40CED"/>
    <w:rsid w:val="00A439A0"/>
    <w:rsid w:val="00A43CE0"/>
    <w:rsid w:val="00A43DFB"/>
    <w:rsid w:val="00A45B48"/>
    <w:rsid w:val="00A468D1"/>
    <w:rsid w:val="00A47A72"/>
    <w:rsid w:val="00A5149C"/>
    <w:rsid w:val="00A51A02"/>
    <w:rsid w:val="00A51AC4"/>
    <w:rsid w:val="00A54248"/>
    <w:rsid w:val="00A56007"/>
    <w:rsid w:val="00A60031"/>
    <w:rsid w:val="00A60BE6"/>
    <w:rsid w:val="00A6292C"/>
    <w:rsid w:val="00A63865"/>
    <w:rsid w:val="00A639BE"/>
    <w:rsid w:val="00A641EB"/>
    <w:rsid w:val="00A646D4"/>
    <w:rsid w:val="00A64DF5"/>
    <w:rsid w:val="00A677DF"/>
    <w:rsid w:val="00A67B1A"/>
    <w:rsid w:val="00A71371"/>
    <w:rsid w:val="00A71815"/>
    <w:rsid w:val="00A7255B"/>
    <w:rsid w:val="00A768A0"/>
    <w:rsid w:val="00A768AA"/>
    <w:rsid w:val="00A76EAE"/>
    <w:rsid w:val="00A771C5"/>
    <w:rsid w:val="00A7789E"/>
    <w:rsid w:val="00A8185A"/>
    <w:rsid w:val="00A82177"/>
    <w:rsid w:val="00A838E0"/>
    <w:rsid w:val="00A85E92"/>
    <w:rsid w:val="00A85E9D"/>
    <w:rsid w:val="00A87A17"/>
    <w:rsid w:val="00A87E8D"/>
    <w:rsid w:val="00A92050"/>
    <w:rsid w:val="00A9294F"/>
    <w:rsid w:val="00A92F28"/>
    <w:rsid w:val="00A9407C"/>
    <w:rsid w:val="00A941B1"/>
    <w:rsid w:val="00A94924"/>
    <w:rsid w:val="00A94A24"/>
    <w:rsid w:val="00A9525B"/>
    <w:rsid w:val="00A95538"/>
    <w:rsid w:val="00A96EEB"/>
    <w:rsid w:val="00AA0DB2"/>
    <w:rsid w:val="00AA22D0"/>
    <w:rsid w:val="00AA48DA"/>
    <w:rsid w:val="00AA4CF0"/>
    <w:rsid w:val="00AA7270"/>
    <w:rsid w:val="00AA7710"/>
    <w:rsid w:val="00AA7B65"/>
    <w:rsid w:val="00AB0CA5"/>
    <w:rsid w:val="00AB2F46"/>
    <w:rsid w:val="00AB3D64"/>
    <w:rsid w:val="00AB46E9"/>
    <w:rsid w:val="00AB4E65"/>
    <w:rsid w:val="00AB5EEE"/>
    <w:rsid w:val="00AB68C6"/>
    <w:rsid w:val="00AB6C84"/>
    <w:rsid w:val="00AB75C1"/>
    <w:rsid w:val="00AC03E9"/>
    <w:rsid w:val="00AC2EAD"/>
    <w:rsid w:val="00AC31AB"/>
    <w:rsid w:val="00AC35A7"/>
    <w:rsid w:val="00AC3A54"/>
    <w:rsid w:val="00AC408D"/>
    <w:rsid w:val="00AC5748"/>
    <w:rsid w:val="00AC683A"/>
    <w:rsid w:val="00AC73C6"/>
    <w:rsid w:val="00AC74DA"/>
    <w:rsid w:val="00AC7B4B"/>
    <w:rsid w:val="00AD14F2"/>
    <w:rsid w:val="00AD22D8"/>
    <w:rsid w:val="00AD435B"/>
    <w:rsid w:val="00AD51BF"/>
    <w:rsid w:val="00AD57DD"/>
    <w:rsid w:val="00AD5ACA"/>
    <w:rsid w:val="00AD613C"/>
    <w:rsid w:val="00AD65CB"/>
    <w:rsid w:val="00AD67F6"/>
    <w:rsid w:val="00AD6F6F"/>
    <w:rsid w:val="00AD724A"/>
    <w:rsid w:val="00AD7E4E"/>
    <w:rsid w:val="00AE1E21"/>
    <w:rsid w:val="00AE2537"/>
    <w:rsid w:val="00AE262C"/>
    <w:rsid w:val="00AE2639"/>
    <w:rsid w:val="00AE2B31"/>
    <w:rsid w:val="00AE474D"/>
    <w:rsid w:val="00AE4A4C"/>
    <w:rsid w:val="00AE5E45"/>
    <w:rsid w:val="00AE6270"/>
    <w:rsid w:val="00AF2561"/>
    <w:rsid w:val="00AF2864"/>
    <w:rsid w:val="00AF34FD"/>
    <w:rsid w:val="00AF447D"/>
    <w:rsid w:val="00AF4982"/>
    <w:rsid w:val="00AF4E73"/>
    <w:rsid w:val="00AF519E"/>
    <w:rsid w:val="00AF51EF"/>
    <w:rsid w:val="00AF5AA3"/>
    <w:rsid w:val="00AF6592"/>
    <w:rsid w:val="00AF65FF"/>
    <w:rsid w:val="00AF730F"/>
    <w:rsid w:val="00AF75BA"/>
    <w:rsid w:val="00B01599"/>
    <w:rsid w:val="00B03EA0"/>
    <w:rsid w:val="00B04A36"/>
    <w:rsid w:val="00B04D91"/>
    <w:rsid w:val="00B0570A"/>
    <w:rsid w:val="00B0630F"/>
    <w:rsid w:val="00B069BD"/>
    <w:rsid w:val="00B07E69"/>
    <w:rsid w:val="00B14CBC"/>
    <w:rsid w:val="00B15052"/>
    <w:rsid w:val="00B155B5"/>
    <w:rsid w:val="00B16797"/>
    <w:rsid w:val="00B16888"/>
    <w:rsid w:val="00B169DB"/>
    <w:rsid w:val="00B17F01"/>
    <w:rsid w:val="00B17F46"/>
    <w:rsid w:val="00B2430E"/>
    <w:rsid w:val="00B25EDE"/>
    <w:rsid w:val="00B263B6"/>
    <w:rsid w:val="00B27AF8"/>
    <w:rsid w:val="00B3069D"/>
    <w:rsid w:val="00B31536"/>
    <w:rsid w:val="00B31580"/>
    <w:rsid w:val="00B318F5"/>
    <w:rsid w:val="00B35A34"/>
    <w:rsid w:val="00B37927"/>
    <w:rsid w:val="00B41067"/>
    <w:rsid w:val="00B4370E"/>
    <w:rsid w:val="00B438B0"/>
    <w:rsid w:val="00B44137"/>
    <w:rsid w:val="00B45FE8"/>
    <w:rsid w:val="00B46BAA"/>
    <w:rsid w:val="00B50080"/>
    <w:rsid w:val="00B515C4"/>
    <w:rsid w:val="00B5238B"/>
    <w:rsid w:val="00B52AA6"/>
    <w:rsid w:val="00B52B86"/>
    <w:rsid w:val="00B5468C"/>
    <w:rsid w:val="00B55B26"/>
    <w:rsid w:val="00B55FB5"/>
    <w:rsid w:val="00B56543"/>
    <w:rsid w:val="00B61606"/>
    <w:rsid w:val="00B61E54"/>
    <w:rsid w:val="00B620C1"/>
    <w:rsid w:val="00B623AD"/>
    <w:rsid w:val="00B62E09"/>
    <w:rsid w:val="00B63600"/>
    <w:rsid w:val="00B64CF1"/>
    <w:rsid w:val="00B6583E"/>
    <w:rsid w:val="00B677E6"/>
    <w:rsid w:val="00B67B22"/>
    <w:rsid w:val="00B70DD2"/>
    <w:rsid w:val="00B72726"/>
    <w:rsid w:val="00B747AC"/>
    <w:rsid w:val="00B748AE"/>
    <w:rsid w:val="00B76536"/>
    <w:rsid w:val="00B76AB0"/>
    <w:rsid w:val="00B76D91"/>
    <w:rsid w:val="00B77345"/>
    <w:rsid w:val="00B81854"/>
    <w:rsid w:val="00B81E39"/>
    <w:rsid w:val="00B82443"/>
    <w:rsid w:val="00B8267B"/>
    <w:rsid w:val="00B83ECC"/>
    <w:rsid w:val="00B87876"/>
    <w:rsid w:val="00B87CD7"/>
    <w:rsid w:val="00B90896"/>
    <w:rsid w:val="00B90B8E"/>
    <w:rsid w:val="00B91527"/>
    <w:rsid w:val="00B916A8"/>
    <w:rsid w:val="00B92076"/>
    <w:rsid w:val="00B920B3"/>
    <w:rsid w:val="00B92323"/>
    <w:rsid w:val="00B9485C"/>
    <w:rsid w:val="00B94A3A"/>
    <w:rsid w:val="00B967DD"/>
    <w:rsid w:val="00B973A2"/>
    <w:rsid w:val="00B979CC"/>
    <w:rsid w:val="00B97F86"/>
    <w:rsid w:val="00BA17B7"/>
    <w:rsid w:val="00BA2F80"/>
    <w:rsid w:val="00BA5EE5"/>
    <w:rsid w:val="00BA61C3"/>
    <w:rsid w:val="00BB0D86"/>
    <w:rsid w:val="00BB2E5D"/>
    <w:rsid w:val="00BB5CE4"/>
    <w:rsid w:val="00BC03D4"/>
    <w:rsid w:val="00BC15F8"/>
    <w:rsid w:val="00BC267F"/>
    <w:rsid w:val="00BC2854"/>
    <w:rsid w:val="00BC28AF"/>
    <w:rsid w:val="00BC6F8C"/>
    <w:rsid w:val="00BD081E"/>
    <w:rsid w:val="00BD1917"/>
    <w:rsid w:val="00BD2074"/>
    <w:rsid w:val="00BD2BDA"/>
    <w:rsid w:val="00BD2FE7"/>
    <w:rsid w:val="00BD360A"/>
    <w:rsid w:val="00BD5F19"/>
    <w:rsid w:val="00BD6CC9"/>
    <w:rsid w:val="00BD73E6"/>
    <w:rsid w:val="00BE0DFA"/>
    <w:rsid w:val="00BE1785"/>
    <w:rsid w:val="00BE23B1"/>
    <w:rsid w:val="00BE2662"/>
    <w:rsid w:val="00BE32B3"/>
    <w:rsid w:val="00BE420A"/>
    <w:rsid w:val="00BE48F5"/>
    <w:rsid w:val="00BE73C0"/>
    <w:rsid w:val="00BF0356"/>
    <w:rsid w:val="00BF2740"/>
    <w:rsid w:val="00BF2D13"/>
    <w:rsid w:val="00BF4787"/>
    <w:rsid w:val="00BF5EC2"/>
    <w:rsid w:val="00C009F0"/>
    <w:rsid w:val="00C00FAA"/>
    <w:rsid w:val="00C015D9"/>
    <w:rsid w:val="00C036AE"/>
    <w:rsid w:val="00C04242"/>
    <w:rsid w:val="00C06402"/>
    <w:rsid w:val="00C11CC6"/>
    <w:rsid w:val="00C11D67"/>
    <w:rsid w:val="00C12464"/>
    <w:rsid w:val="00C14D26"/>
    <w:rsid w:val="00C14F2F"/>
    <w:rsid w:val="00C156A3"/>
    <w:rsid w:val="00C15D2D"/>
    <w:rsid w:val="00C16423"/>
    <w:rsid w:val="00C16D35"/>
    <w:rsid w:val="00C17051"/>
    <w:rsid w:val="00C17571"/>
    <w:rsid w:val="00C1789F"/>
    <w:rsid w:val="00C2044C"/>
    <w:rsid w:val="00C22DD9"/>
    <w:rsid w:val="00C2430B"/>
    <w:rsid w:val="00C24520"/>
    <w:rsid w:val="00C2498C"/>
    <w:rsid w:val="00C26917"/>
    <w:rsid w:val="00C3011E"/>
    <w:rsid w:val="00C30869"/>
    <w:rsid w:val="00C30C08"/>
    <w:rsid w:val="00C320AB"/>
    <w:rsid w:val="00C33696"/>
    <w:rsid w:val="00C33CB5"/>
    <w:rsid w:val="00C3518B"/>
    <w:rsid w:val="00C35D12"/>
    <w:rsid w:val="00C369B0"/>
    <w:rsid w:val="00C36AB8"/>
    <w:rsid w:val="00C37D7D"/>
    <w:rsid w:val="00C42BFE"/>
    <w:rsid w:val="00C47776"/>
    <w:rsid w:val="00C4792D"/>
    <w:rsid w:val="00C509EE"/>
    <w:rsid w:val="00C50B7E"/>
    <w:rsid w:val="00C517B7"/>
    <w:rsid w:val="00C51B46"/>
    <w:rsid w:val="00C54FA9"/>
    <w:rsid w:val="00C55DCF"/>
    <w:rsid w:val="00C57791"/>
    <w:rsid w:val="00C61858"/>
    <w:rsid w:val="00C623A0"/>
    <w:rsid w:val="00C65C14"/>
    <w:rsid w:val="00C674CA"/>
    <w:rsid w:val="00C67FC0"/>
    <w:rsid w:val="00C70120"/>
    <w:rsid w:val="00C721CE"/>
    <w:rsid w:val="00C7230B"/>
    <w:rsid w:val="00C7299E"/>
    <w:rsid w:val="00C763EF"/>
    <w:rsid w:val="00C8273C"/>
    <w:rsid w:val="00C84E4E"/>
    <w:rsid w:val="00C84F7B"/>
    <w:rsid w:val="00C86FED"/>
    <w:rsid w:val="00C8765B"/>
    <w:rsid w:val="00C90158"/>
    <w:rsid w:val="00C90917"/>
    <w:rsid w:val="00C90950"/>
    <w:rsid w:val="00C919BF"/>
    <w:rsid w:val="00C952C5"/>
    <w:rsid w:val="00C97993"/>
    <w:rsid w:val="00CA1357"/>
    <w:rsid w:val="00CA29DC"/>
    <w:rsid w:val="00CA2FC1"/>
    <w:rsid w:val="00CA5661"/>
    <w:rsid w:val="00CA71C5"/>
    <w:rsid w:val="00CB2DAC"/>
    <w:rsid w:val="00CB342F"/>
    <w:rsid w:val="00CB464D"/>
    <w:rsid w:val="00CB4F13"/>
    <w:rsid w:val="00CB5306"/>
    <w:rsid w:val="00CC1D50"/>
    <w:rsid w:val="00CC3655"/>
    <w:rsid w:val="00CC6514"/>
    <w:rsid w:val="00CC74EC"/>
    <w:rsid w:val="00CC7A8B"/>
    <w:rsid w:val="00CC7BB2"/>
    <w:rsid w:val="00CD1794"/>
    <w:rsid w:val="00CD349E"/>
    <w:rsid w:val="00CD4128"/>
    <w:rsid w:val="00CD46E9"/>
    <w:rsid w:val="00CD5472"/>
    <w:rsid w:val="00CD5F69"/>
    <w:rsid w:val="00CD74DD"/>
    <w:rsid w:val="00CE0ADA"/>
    <w:rsid w:val="00CE2405"/>
    <w:rsid w:val="00CE3FBD"/>
    <w:rsid w:val="00CE4D25"/>
    <w:rsid w:val="00CE6F81"/>
    <w:rsid w:val="00CE7FBE"/>
    <w:rsid w:val="00CF18E6"/>
    <w:rsid w:val="00CF2B39"/>
    <w:rsid w:val="00CF2B4C"/>
    <w:rsid w:val="00CF337A"/>
    <w:rsid w:val="00CF422B"/>
    <w:rsid w:val="00CF4310"/>
    <w:rsid w:val="00CF52FC"/>
    <w:rsid w:val="00CF5A6F"/>
    <w:rsid w:val="00CF6C0D"/>
    <w:rsid w:val="00CF6D80"/>
    <w:rsid w:val="00CF6F21"/>
    <w:rsid w:val="00D0021E"/>
    <w:rsid w:val="00D00F15"/>
    <w:rsid w:val="00D01973"/>
    <w:rsid w:val="00D01A85"/>
    <w:rsid w:val="00D03131"/>
    <w:rsid w:val="00D0319C"/>
    <w:rsid w:val="00D04A4F"/>
    <w:rsid w:val="00D04C15"/>
    <w:rsid w:val="00D04E92"/>
    <w:rsid w:val="00D06D70"/>
    <w:rsid w:val="00D115C5"/>
    <w:rsid w:val="00D13D6F"/>
    <w:rsid w:val="00D14F42"/>
    <w:rsid w:val="00D1629A"/>
    <w:rsid w:val="00D16882"/>
    <w:rsid w:val="00D17150"/>
    <w:rsid w:val="00D17EFF"/>
    <w:rsid w:val="00D20B55"/>
    <w:rsid w:val="00D227E3"/>
    <w:rsid w:val="00D22B5B"/>
    <w:rsid w:val="00D22C5A"/>
    <w:rsid w:val="00D249EC"/>
    <w:rsid w:val="00D24BDE"/>
    <w:rsid w:val="00D258AB"/>
    <w:rsid w:val="00D25D23"/>
    <w:rsid w:val="00D2611A"/>
    <w:rsid w:val="00D263DC"/>
    <w:rsid w:val="00D302D1"/>
    <w:rsid w:val="00D329F5"/>
    <w:rsid w:val="00D33259"/>
    <w:rsid w:val="00D3455F"/>
    <w:rsid w:val="00D35130"/>
    <w:rsid w:val="00D3684B"/>
    <w:rsid w:val="00D368D3"/>
    <w:rsid w:val="00D37D8E"/>
    <w:rsid w:val="00D37F8C"/>
    <w:rsid w:val="00D41C26"/>
    <w:rsid w:val="00D42AA5"/>
    <w:rsid w:val="00D430F9"/>
    <w:rsid w:val="00D443DE"/>
    <w:rsid w:val="00D45498"/>
    <w:rsid w:val="00D45E82"/>
    <w:rsid w:val="00D46482"/>
    <w:rsid w:val="00D50C35"/>
    <w:rsid w:val="00D510D6"/>
    <w:rsid w:val="00D514B4"/>
    <w:rsid w:val="00D51937"/>
    <w:rsid w:val="00D51CEE"/>
    <w:rsid w:val="00D52590"/>
    <w:rsid w:val="00D52EA8"/>
    <w:rsid w:val="00D547A3"/>
    <w:rsid w:val="00D5579A"/>
    <w:rsid w:val="00D55C2F"/>
    <w:rsid w:val="00D56332"/>
    <w:rsid w:val="00D56420"/>
    <w:rsid w:val="00D5729E"/>
    <w:rsid w:val="00D6223D"/>
    <w:rsid w:val="00D62A34"/>
    <w:rsid w:val="00D63B03"/>
    <w:rsid w:val="00D642DE"/>
    <w:rsid w:val="00D66A33"/>
    <w:rsid w:val="00D66FBA"/>
    <w:rsid w:val="00D671E7"/>
    <w:rsid w:val="00D703F5"/>
    <w:rsid w:val="00D7070B"/>
    <w:rsid w:val="00D70E5A"/>
    <w:rsid w:val="00D738E0"/>
    <w:rsid w:val="00D73D34"/>
    <w:rsid w:val="00D7582F"/>
    <w:rsid w:val="00D77F75"/>
    <w:rsid w:val="00D80BA2"/>
    <w:rsid w:val="00D80BB4"/>
    <w:rsid w:val="00D82633"/>
    <w:rsid w:val="00D82945"/>
    <w:rsid w:val="00D82B97"/>
    <w:rsid w:val="00D832E6"/>
    <w:rsid w:val="00D83F5C"/>
    <w:rsid w:val="00D85202"/>
    <w:rsid w:val="00D87633"/>
    <w:rsid w:val="00D87BFE"/>
    <w:rsid w:val="00D91E9C"/>
    <w:rsid w:val="00D91F3D"/>
    <w:rsid w:val="00D92715"/>
    <w:rsid w:val="00D9450F"/>
    <w:rsid w:val="00D95283"/>
    <w:rsid w:val="00D97A66"/>
    <w:rsid w:val="00DA088D"/>
    <w:rsid w:val="00DA15A2"/>
    <w:rsid w:val="00DA3F68"/>
    <w:rsid w:val="00DA54B4"/>
    <w:rsid w:val="00DA5A15"/>
    <w:rsid w:val="00DA5BCD"/>
    <w:rsid w:val="00DA7AF6"/>
    <w:rsid w:val="00DB00B7"/>
    <w:rsid w:val="00DB1AD3"/>
    <w:rsid w:val="00DB3B4F"/>
    <w:rsid w:val="00DB428E"/>
    <w:rsid w:val="00DB5148"/>
    <w:rsid w:val="00DB6786"/>
    <w:rsid w:val="00DB6A7B"/>
    <w:rsid w:val="00DC1771"/>
    <w:rsid w:val="00DC190A"/>
    <w:rsid w:val="00DC3949"/>
    <w:rsid w:val="00DD036A"/>
    <w:rsid w:val="00DD0489"/>
    <w:rsid w:val="00DD3EA3"/>
    <w:rsid w:val="00DD40B1"/>
    <w:rsid w:val="00DD4613"/>
    <w:rsid w:val="00DD47E2"/>
    <w:rsid w:val="00DD47FB"/>
    <w:rsid w:val="00DD49C4"/>
    <w:rsid w:val="00DE0D8E"/>
    <w:rsid w:val="00DE33A5"/>
    <w:rsid w:val="00DE3FCF"/>
    <w:rsid w:val="00DE4EEE"/>
    <w:rsid w:val="00DE77F7"/>
    <w:rsid w:val="00DE78E7"/>
    <w:rsid w:val="00DE7BB2"/>
    <w:rsid w:val="00DF4C91"/>
    <w:rsid w:val="00DF4F59"/>
    <w:rsid w:val="00DF68AC"/>
    <w:rsid w:val="00E00643"/>
    <w:rsid w:val="00E0153F"/>
    <w:rsid w:val="00E015BF"/>
    <w:rsid w:val="00E015FF"/>
    <w:rsid w:val="00E0197A"/>
    <w:rsid w:val="00E02FEF"/>
    <w:rsid w:val="00E03B03"/>
    <w:rsid w:val="00E03CE8"/>
    <w:rsid w:val="00E05E9F"/>
    <w:rsid w:val="00E06898"/>
    <w:rsid w:val="00E06E0C"/>
    <w:rsid w:val="00E122D6"/>
    <w:rsid w:val="00E125F6"/>
    <w:rsid w:val="00E13270"/>
    <w:rsid w:val="00E13BC8"/>
    <w:rsid w:val="00E16A50"/>
    <w:rsid w:val="00E211D7"/>
    <w:rsid w:val="00E22351"/>
    <w:rsid w:val="00E22459"/>
    <w:rsid w:val="00E24A5F"/>
    <w:rsid w:val="00E26A4D"/>
    <w:rsid w:val="00E30276"/>
    <w:rsid w:val="00E33086"/>
    <w:rsid w:val="00E33778"/>
    <w:rsid w:val="00E33DB1"/>
    <w:rsid w:val="00E4064F"/>
    <w:rsid w:val="00E41FE5"/>
    <w:rsid w:val="00E43A68"/>
    <w:rsid w:val="00E47AED"/>
    <w:rsid w:val="00E50239"/>
    <w:rsid w:val="00E503BC"/>
    <w:rsid w:val="00E541D2"/>
    <w:rsid w:val="00E547BA"/>
    <w:rsid w:val="00E56EDC"/>
    <w:rsid w:val="00E604A6"/>
    <w:rsid w:val="00E62288"/>
    <w:rsid w:val="00E646EB"/>
    <w:rsid w:val="00E65A27"/>
    <w:rsid w:val="00E65A85"/>
    <w:rsid w:val="00E67F6E"/>
    <w:rsid w:val="00E73859"/>
    <w:rsid w:val="00E74475"/>
    <w:rsid w:val="00E74671"/>
    <w:rsid w:val="00E74D5F"/>
    <w:rsid w:val="00E75A19"/>
    <w:rsid w:val="00E75F20"/>
    <w:rsid w:val="00E765B1"/>
    <w:rsid w:val="00E76A69"/>
    <w:rsid w:val="00E77BD6"/>
    <w:rsid w:val="00E804B0"/>
    <w:rsid w:val="00E837CB"/>
    <w:rsid w:val="00E83AA5"/>
    <w:rsid w:val="00E84947"/>
    <w:rsid w:val="00E85188"/>
    <w:rsid w:val="00E9213B"/>
    <w:rsid w:val="00E92A5A"/>
    <w:rsid w:val="00E96720"/>
    <w:rsid w:val="00E97296"/>
    <w:rsid w:val="00E97A23"/>
    <w:rsid w:val="00E97B4D"/>
    <w:rsid w:val="00E97D5A"/>
    <w:rsid w:val="00EA15F5"/>
    <w:rsid w:val="00EA2334"/>
    <w:rsid w:val="00EA2360"/>
    <w:rsid w:val="00EA2C34"/>
    <w:rsid w:val="00EA5643"/>
    <w:rsid w:val="00EA7CD9"/>
    <w:rsid w:val="00EB250F"/>
    <w:rsid w:val="00EB263F"/>
    <w:rsid w:val="00EB2755"/>
    <w:rsid w:val="00EB2F54"/>
    <w:rsid w:val="00EB3F69"/>
    <w:rsid w:val="00EB74D6"/>
    <w:rsid w:val="00EC3416"/>
    <w:rsid w:val="00EC48F1"/>
    <w:rsid w:val="00EC5C00"/>
    <w:rsid w:val="00ED0333"/>
    <w:rsid w:val="00ED0B15"/>
    <w:rsid w:val="00ED190C"/>
    <w:rsid w:val="00ED4AB4"/>
    <w:rsid w:val="00ED7EA2"/>
    <w:rsid w:val="00EE0D45"/>
    <w:rsid w:val="00EE1799"/>
    <w:rsid w:val="00EE193D"/>
    <w:rsid w:val="00EE236C"/>
    <w:rsid w:val="00EE28D4"/>
    <w:rsid w:val="00EE3999"/>
    <w:rsid w:val="00EE43D9"/>
    <w:rsid w:val="00EE45AB"/>
    <w:rsid w:val="00EF0820"/>
    <w:rsid w:val="00EF09CA"/>
    <w:rsid w:val="00EF0B4C"/>
    <w:rsid w:val="00EF1B30"/>
    <w:rsid w:val="00EF314A"/>
    <w:rsid w:val="00EF63AD"/>
    <w:rsid w:val="00EF7044"/>
    <w:rsid w:val="00F00CC5"/>
    <w:rsid w:val="00F01E44"/>
    <w:rsid w:val="00F02F82"/>
    <w:rsid w:val="00F03793"/>
    <w:rsid w:val="00F047AC"/>
    <w:rsid w:val="00F0486C"/>
    <w:rsid w:val="00F050C2"/>
    <w:rsid w:val="00F05B47"/>
    <w:rsid w:val="00F07F6A"/>
    <w:rsid w:val="00F11343"/>
    <w:rsid w:val="00F1249B"/>
    <w:rsid w:val="00F13F49"/>
    <w:rsid w:val="00F1451D"/>
    <w:rsid w:val="00F158BB"/>
    <w:rsid w:val="00F16282"/>
    <w:rsid w:val="00F1737E"/>
    <w:rsid w:val="00F178EB"/>
    <w:rsid w:val="00F21E09"/>
    <w:rsid w:val="00F236ED"/>
    <w:rsid w:val="00F250D6"/>
    <w:rsid w:val="00F2515E"/>
    <w:rsid w:val="00F3198F"/>
    <w:rsid w:val="00F323A8"/>
    <w:rsid w:val="00F32930"/>
    <w:rsid w:val="00F34020"/>
    <w:rsid w:val="00F34495"/>
    <w:rsid w:val="00F34515"/>
    <w:rsid w:val="00F34636"/>
    <w:rsid w:val="00F35466"/>
    <w:rsid w:val="00F3606C"/>
    <w:rsid w:val="00F361CF"/>
    <w:rsid w:val="00F405E7"/>
    <w:rsid w:val="00F42359"/>
    <w:rsid w:val="00F4249E"/>
    <w:rsid w:val="00F431D4"/>
    <w:rsid w:val="00F43A13"/>
    <w:rsid w:val="00F45D0B"/>
    <w:rsid w:val="00F465BD"/>
    <w:rsid w:val="00F46F78"/>
    <w:rsid w:val="00F47DEC"/>
    <w:rsid w:val="00F510CB"/>
    <w:rsid w:val="00F51154"/>
    <w:rsid w:val="00F537D2"/>
    <w:rsid w:val="00F54805"/>
    <w:rsid w:val="00F54AD2"/>
    <w:rsid w:val="00F55137"/>
    <w:rsid w:val="00F60593"/>
    <w:rsid w:val="00F6201F"/>
    <w:rsid w:val="00F6407C"/>
    <w:rsid w:val="00F64140"/>
    <w:rsid w:val="00F6426B"/>
    <w:rsid w:val="00F65E9D"/>
    <w:rsid w:val="00F6602B"/>
    <w:rsid w:val="00F66134"/>
    <w:rsid w:val="00F66ED6"/>
    <w:rsid w:val="00F670B9"/>
    <w:rsid w:val="00F67CDB"/>
    <w:rsid w:val="00F7040C"/>
    <w:rsid w:val="00F71152"/>
    <w:rsid w:val="00F75747"/>
    <w:rsid w:val="00F7577F"/>
    <w:rsid w:val="00F776EE"/>
    <w:rsid w:val="00F819DA"/>
    <w:rsid w:val="00F821C2"/>
    <w:rsid w:val="00F82205"/>
    <w:rsid w:val="00F8747C"/>
    <w:rsid w:val="00F8748C"/>
    <w:rsid w:val="00F87926"/>
    <w:rsid w:val="00F9042D"/>
    <w:rsid w:val="00F94E6E"/>
    <w:rsid w:val="00F9640B"/>
    <w:rsid w:val="00FA22AE"/>
    <w:rsid w:val="00FA237A"/>
    <w:rsid w:val="00FA7015"/>
    <w:rsid w:val="00FB050A"/>
    <w:rsid w:val="00FB0693"/>
    <w:rsid w:val="00FB18A3"/>
    <w:rsid w:val="00FB24CE"/>
    <w:rsid w:val="00FB2897"/>
    <w:rsid w:val="00FB4BC7"/>
    <w:rsid w:val="00FB642A"/>
    <w:rsid w:val="00FB68FA"/>
    <w:rsid w:val="00FB6F4A"/>
    <w:rsid w:val="00FC037E"/>
    <w:rsid w:val="00FC2604"/>
    <w:rsid w:val="00FC2A31"/>
    <w:rsid w:val="00FC4EF8"/>
    <w:rsid w:val="00FC503A"/>
    <w:rsid w:val="00FC73C4"/>
    <w:rsid w:val="00FD1DBD"/>
    <w:rsid w:val="00FD4019"/>
    <w:rsid w:val="00FD54F8"/>
    <w:rsid w:val="00FD6A96"/>
    <w:rsid w:val="00FE0964"/>
    <w:rsid w:val="00FE1A4E"/>
    <w:rsid w:val="00FE1B57"/>
    <w:rsid w:val="00FE1EFE"/>
    <w:rsid w:val="00FE2AEE"/>
    <w:rsid w:val="00FE6FD1"/>
    <w:rsid w:val="00FE7B09"/>
    <w:rsid w:val="00FF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E3F09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62270E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rFonts w:ascii="Tahoma" w:hAnsi="Tahoma" w:cs="Tahoma"/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rsid w:val="00351C80"/>
    <w:pPr>
      <w:keepNext/>
      <w:spacing w:before="240" w:after="60"/>
      <w:jc w:val="both"/>
      <w:outlineLvl w:val="2"/>
    </w:pPr>
    <w:rPr>
      <w:rFonts w:ascii="Tahoma" w:hAnsi="Tahoma" w:cs="Tahoma"/>
      <w:b/>
      <w:bCs/>
      <w:color w:val="000000" w:themeColor="text1"/>
      <w:sz w:val="20"/>
      <w:szCs w:val="20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link w:val="Zkladntext3Char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pPr>
      <w:spacing w:before="100" w:beforeAutospacing="1" w:after="100" w:afterAutospacing="1"/>
      <w:jc w:val="center"/>
    </w:pPr>
  </w:style>
  <w:style w:type="character" w:styleId="Siln">
    <w:name w:val="Strong"/>
    <w:uiPriority w:val="22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aliases w:val="Nad,Odstavec cíl se seznamem,Odstavec se seznamem5,Odstavec_muj,List Paragraph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351C80"/>
    <w:rPr>
      <w:rFonts w:ascii="Tahoma" w:hAnsi="Tahoma" w:cs="Tahoma"/>
      <w:b/>
      <w:bCs/>
      <w:color w:val="000000" w:themeColor="text1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62270E"/>
    <w:rPr>
      <w:rFonts w:ascii="Tahoma" w:hAnsi="Tahoma" w:cs="Tahoma"/>
      <w:b/>
      <w:bC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27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B87876"/>
    <w:pPr>
      <w:spacing w:before="100" w:beforeAutospacing="1" w:after="119"/>
    </w:pPr>
    <w:rPr>
      <w:color w:val="00000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B87876"/>
    <w:rPr>
      <w:sz w:val="24"/>
    </w:rPr>
  </w:style>
  <w:style w:type="paragraph" w:customStyle="1" w:styleId="Zkladntext31">
    <w:name w:val="Základní text 31"/>
    <w:basedOn w:val="Normln"/>
    <w:uiPriority w:val="99"/>
    <w:semiHidden/>
    <w:rsid w:val="00B87876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C90950"/>
    <w:rPr>
      <w:sz w:val="24"/>
      <w:szCs w:val="24"/>
    </w:rPr>
  </w:style>
  <w:style w:type="character" w:customStyle="1" w:styleId="taxinfo">
    <w:name w:val="taxinfo"/>
    <w:basedOn w:val="Standardnpsmoodstavce"/>
    <w:rsid w:val="00D20B55"/>
  </w:style>
  <w:style w:type="table" w:styleId="Prosttabulka2">
    <w:name w:val="Plain Table 2"/>
    <w:basedOn w:val="Normlntabulka"/>
    <w:uiPriority w:val="42"/>
    <w:rsid w:val="00D20B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osttext">
    <w:name w:val="Plain Text"/>
    <w:basedOn w:val="Normln"/>
    <w:link w:val="ProsttextChar"/>
    <w:semiHidden/>
    <w:rsid w:val="00D22C5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D22C5A"/>
    <w:rPr>
      <w:rFonts w:ascii="Courier New" w:hAnsi="Courier New" w:cs="Courier New"/>
    </w:rPr>
  </w:style>
  <w:style w:type="character" w:customStyle="1" w:styleId="content">
    <w:name w:val="content"/>
    <w:basedOn w:val="Standardnpsmoodstavce"/>
    <w:rsid w:val="00D832E6"/>
  </w:style>
  <w:style w:type="paragraph" w:customStyle="1" w:styleId="text-bold">
    <w:name w:val="text-bold"/>
    <w:basedOn w:val="Normln"/>
    <w:rsid w:val="00A51AC4"/>
    <w:pPr>
      <w:spacing w:before="100" w:beforeAutospacing="1" w:after="100" w:afterAutospacing="1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06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06C8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06C8"/>
    <w:rPr>
      <w:vertAlign w:val="superscript"/>
    </w:rPr>
  </w:style>
  <w:style w:type="paragraph" w:customStyle="1" w:styleId="Odrky">
    <w:name w:val="Odrážky"/>
    <w:basedOn w:val="Odstavecseseznamem"/>
    <w:link w:val="OdrkyChar"/>
    <w:qFormat/>
    <w:rsid w:val="002D7738"/>
    <w:pPr>
      <w:widowControl w:val="0"/>
      <w:numPr>
        <w:numId w:val="3"/>
      </w:numPr>
      <w:autoSpaceDE w:val="0"/>
      <w:autoSpaceDN w:val="0"/>
      <w:jc w:val="both"/>
    </w:pPr>
    <w:rPr>
      <w:sz w:val="22"/>
      <w:szCs w:val="22"/>
      <w:lang w:bidi="cs-CZ"/>
    </w:rPr>
  </w:style>
  <w:style w:type="character" w:customStyle="1" w:styleId="OdrkyChar">
    <w:name w:val="Odrážky Char"/>
    <w:basedOn w:val="Standardnpsmoodstavce"/>
    <w:link w:val="Odrky"/>
    <w:rsid w:val="002D7738"/>
    <w:rPr>
      <w:sz w:val="22"/>
      <w:szCs w:val="22"/>
      <w:lang w:bidi="cs-CZ"/>
    </w:rPr>
  </w:style>
  <w:style w:type="paragraph" w:styleId="Bezmezer">
    <w:name w:val="No Spacing"/>
    <w:link w:val="BezmezerChar"/>
    <w:uiPriority w:val="1"/>
    <w:qFormat/>
    <w:rsid w:val="002D7738"/>
    <w:pPr>
      <w:widowControl w:val="0"/>
      <w:autoSpaceDE w:val="0"/>
      <w:autoSpaceDN w:val="0"/>
      <w:jc w:val="both"/>
    </w:pPr>
    <w:rPr>
      <w:sz w:val="22"/>
      <w:szCs w:val="22"/>
      <w:lang w:bidi="cs-CZ"/>
    </w:rPr>
  </w:style>
  <w:style w:type="character" w:customStyle="1" w:styleId="BezmezerChar">
    <w:name w:val="Bez mezer Char"/>
    <w:basedOn w:val="Standardnpsmoodstavce"/>
    <w:link w:val="Bezmezer"/>
    <w:uiPriority w:val="1"/>
    <w:rsid w:val="002D7738"/>
    <w:rPr>
      <w:sz w:val="22"/>
      <w:szCs w:val="22"/>
      <w:lang w:bidi="cs-CZ"/>
    </w:rPr>
  </w:style>
  <w:style w:type="character" w:customStyle="1" w:styleId="OdstavecseseznamemChar">
    <w:name w:val="Odstavec se seznamem Char"/>
    <w:aliases w:val="Nad Char,Odstavec cíl se seznamem Char,Odstavec se seznamem5 Char,Odstavec_muj Char,List Paragraph Char,Obrázek Char,_Odstavec se seznamem Char,Seznam - odrážky Char,Conclusion de partie Char,Odstavec se seznamem2 Char"/>
    <w:link w:val="Odstavecseseznamem"/>
    <w:uiPriority w:val="34"/>
    <w:qFormat/>
    <w:rsid w:val="006326D3"/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E27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27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278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27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2780"/>
    <w:rPr>
      <w:b/>
      <w:bCs/>
    </w:rPr>
  </w:style>
  <w:style w:type="character" w:customStyle="1" w:styleId="Zkladntext3Char">
    <w:name w:val="Základní text 3 Char"/>
    <w:basedOn w:val="Standardnpsmoodstavce"/>
    <w:link w:val="Zkladntext3"/>
    <w:semiHidden/>
    <w:rsid w:val="00B82443"/>
    <w:rPr>
      <w:color w:val="FF0000"/>
      <w:sz w:val="24"/>
      <w:szCs w:val="24"/>
    </w:rPr>
  </w:style>
  <w:style w:type="paragraph" w:customStyle="1" w:styleId="NormlnMuller">
    <w:name w:val="Normální Muller"/>
    <w:basedOn w:val="Normln"/>
    <w:link w:val="NormlnMullerChar"/>
    <w:qFormat/>
    <w:rsid w:val="00F42359"/>
    <w:pPr>
      <w:widowControl w:val="0"/>
      <w:autoSpaceDE w:val="0"/>
      <w:autoSpaceDN w:val="0"/>
      <w:adjustRightInd w:val="0"/>
      <w:spacing w:after="317" w:line="260" w:lineRule="atLeast"/>
      <w:jc w:val="both"/>
    </w:pPr>
    <w:rPr>
      <w:rFonts w:ascii="Muller Light" w:hAnsi="Muller Light"/>
      <w:sz w:val="20"/>
      <w:szCs w:val="18"/>
      <w:lang w:eastAsia="en-GB"/>
    </w:rPr>
  </w:style>
  <w:style w:type="character" w:customStyle="1" w:styleId="NormlnMullerChar">
    <w:name w:val="Normální Muller Char"/>
    <w:link w:val="NormlnMuller"/>
    <w:rsid w:val="00F42359"/>
    <w:rPr>
      <w:rFonts w:ascii="Muller Light" w:hAnsi="Muller Light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1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9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92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72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25217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235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470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4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04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1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2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7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12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92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757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53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038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F95D8-BCFE-4032-827C-3AB2A855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426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Radmila Brušáková</cp:lastModifiedBy>
  <cp:revision>34</cp:revision>
  <cp:lastPrinted>2026-03-11T06:17:00Z</cp:lastPrinted>
  <dcterms:created xsi:type="dcterms:W3CDTF">2026-02-19T11:34:00Z</dcterms:created>
  <dcterms:modified xsi:type="dcterms:W3CDTF">2026-03-11T16:10:00Z</dcterms:modified>
</cp:coreProperties>
</file>